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22331D">
        <w:rPr>
          <w:rFonts w:eastAsia="MS Mincho" w:cs="Arial"/>
          <w:b/>
          <w:bCs/>
          <w:szCs w:val="24"/>
          <w:lang w:val="de-DE"/>
        </w:rPr>
        <w:t>3GPP TSG RAN WG1 Meeting #9</w:t>
      </w:r>
      <w:r w:rsidR="00DA0AED" w:rsidRPr="0022331D">
        <w:rPr>
          <w:rFonts w:eastAsiaTheme="minorEastAsia" w:cs="Arial" w:hint="eastAsia"/>
          <w:b/>
          <w:bCs/>
          <w:szCs w:val="24"/>
          <w:lang w:val="de-DE" w:eastAsia="zh-CN"/>
        </w:rPr>
        <w:t xml:space="preserve">5    </w:t>
      </w:r>
      <w:r w:rsidRPr="0022331D">
        <w:rPr>
          <w:rFonts w:eastAsia="MS Mincho" w:cs="Arial"/>
          <w:b/>
          <w:bCs/>
          <w:szCs w:val="24"/>
          <w:lang w:val="de-DE"/>
        </w:rPr>
        <w:tab/>
      </w:r>
      <w:r w:rsidRPr="0022331D">
        <w:rPr>
          <w:rFonts w:eastAsia="MS Mincho" w:cs="Arial"/>
          <w:b/>
          <w:bCs/>
          <w:szCs w:val="24"/>
          <w:lang w:val="de-DE"/>
        </w:rPr>
        <w:tab/>
      </w:r>
      <w:r w:rsidRPr="0022331D">
        <w:rPr>
          <w:rFonts w:eastAsia="MS Mincho" w:cs="Arial"/>
          <w:b/>
          <w:bCs/>
          <w:szCs w:val="24"/>
          <w:lang w:val="de-DE"/>
        </w:rPr>
        <w:tab/>
      </w:r>
      <w:r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009F6091" w:rsidRPr="0022331D">
        <w:rPr>
          <w:rFonts w:eastAsiaTheme="minorEastAsia" w:cs="Arial" w:hint="eastAsia"/>
          <w:b/>
          <w:bCs/>
          <w:szCs w:val="24"/>
          <w:lang w:val="de-DE" w:eastAsia="zh-CN"/>
        </w:rPr>
        <w:tab/>
      </w:r>
      <w:r w:rsidR="009F6091" w:rsidRPr="0022331D">
        <w:rPr>
          <w:rFonts w:eastAsiaTheme="minorEastAsia" w:cs="Arial" w:hint="eastAsia"/>
          <w:b/>
          <w:bCs/>
          <w:szCs w:val="24"/>
          <w:lang w:val="de-DE" w:eastAsia="zh-CN"/>
        </w:rPr>
        <w:tab/>
      </w:r>
      <w:r w:rsidR="009F6091" w:rsidRPr="0022331D">
        <w:rPr>
          <w:rFonts w:eastAsiaTheme="minorEastAsia" w:cs="Arial" w:hint="eastAsia"/>
          <w:b/>
          <w:bCs/>
          <w:szCs w:val="24"/>
          <w:lang w:val="de-DE" w:eastAsia="zh-CN"/>
        </w:rPr>
        <w:tab/>
      </w:r>
      <w:r w:rsidR="009F6091" w:rsidRPr="0022331D">
        <w:rPr>
          <w:rFonts w:eastAsiaTheme="minorEastAsia" w:cs="Arial" w:hint="eastAsia"/>
          <w:b/>
          <w:bCs/>
          <w:szCs w:val="24"/>
          <w:lang w:val="de-DE" w:eastAsia="zh-CN"/>
        </w:rPr>
        <w:tab/>
      </w:r>
      <w:r w:rsidR="009F6091"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Pr="0022331D">
        <w:rPr>
          <w:rFonts w:eastAsiaTheme="minorEastAsia" w:cs="Arial" w:hint="eastAsia"/>
          <w:b/>
          <w:bCs/>
          <w:szCs w:val="24"/>
          <w:lang w:val="de-DE" w:eastAsia="zh-CN"/>
        </w:rPr>
        <w:tab/>
      </w:r>
      <w:r w:rsidR="009F6091" w:rsidRPr="0022331D">
        <w:rPr>
          <w:rFonts w:eastAsia="MS Mincho" w:cs="Arial"/>
          <w:b/>
          <w:bCs/>
          <w:szCs w:val="24"/>
          <w:lang w:val="de-DE"/>
        </w:rPr>
        <w:t>R1-18</w:t>
      </w:r>
      <w:r w:rsidR="00282780" w:rsidRPr="0022331D">
        <w:rPr>
          <w:rFonts w:eastAsiaTheme="minorEastAsia" w:cs="Arial" w:hint="eastAsia"/>
          <w:b/>
          <w:bCs/>
          <w:szCs w:val="24"/>
          <w:lang w:val="de-DE" w:eastAsia="zh-CN"/>
        </w:rPr>
        <w:t>1</w:t>
      </w:r>
      <w:r w:rsidR="0022331D" w:rsidRPr="0022331D">
        <w:rPr>
          <w:rFonts w:eastAsiaTheme="minorEastAsia" w:cs="Arial" w:hint="eastAsia"/>
          <w:b/>
          <w:bCs/>
          <w:szCs w:val="24"/>
          <w:lang w:val="de-DE" w:eastAsia="zh-CN"/>
        </w:rPr>
        <w:t>2942</w:t>
      </w:r>
    </w:p>
    <w:p w:rsidR="001E14CE" w:rsidRPr="0096352B" w:rsidRDefault="001E14CE" w:rsidP="001E14CE">
      <w:pPr>
        <w:tabs>
          <w:tab w:val="center" w:pos="4536"/>
          <w:tab w:val="right" w:pos="9072"/>
        </w:tabs>
        <w:rPr>
          <w:rFonts w:ascii="Arial" w:eastAsiaTheme="minorEastAsia" w:hAnsi="Arial"/>
          <w:b/>
          <w:noProof/>
          <w:lang w:val="en-GB"/>
        </w:rPr>
      </w:pPr>
      <w:r w:rsidRPr="00B30F8A">
        <w:rPr>
          <w:rFonts w:ascii="Arial" w:eastAsiaTheme="minorEastAsia" w:hAnsi="Arial" w:hint="eastAsia"/>
          <w:b/>
          <w:noProof/>
          <w:lang w:val="en-GB"/>
        </w:rPr>
        <w:t>Spokane</w:t>
      </w:r>
      <w:r w:rsidRPr="00B30F8A">
        <w:rPr>
          <w:rFonts w:ascii="Arial" w:eastAsia="Times New Roman" w:hAnsi="Arial"/>
          <w:b/>
          <w:noProof/>
          <w:lang w:val="en-GB"/>
        </w:rPr>
        <w:t xml:space="preserve">, </w:t>
      </w:r>
      <w:r w:rsidRPr="00B30F8A">
        <w:rPr>
          <w:rFonts w:ascii="Arial" w:eastAsiaTheme="minorEastAsia" w:hAnsi="Arial" w:hint="eastAsia"/>
          <w:b/>
          <w:noProof/>
          <w:lang w:val="en-GB"/>
        </w:rPr>
        <w:t>US</w:t>
      </w:r>
      <w:r w:rsidRPr="00B30F8A">
        <w:rPr>
          <w:rFonts w:ascii="Arial" w:eastAsia="Times New Roman" w:hAnsi="Arial"/>
          <w:b/>
          <w:noProof/>
          <w:lang w:val="en-GB"/>
        </w:rPr>
        <w:t xml:space="preserve">, </w:t>
      </w:r>
      <w:r w:rsidRPr="00B30F8A">
        <w:rPr>
          <w:rFonts w:ascii="Arial" w:eastAsiaTheme="minorEastAsia" w:hAnsi="Arial" w:hint="eastAsia"/>
          <w:b/>
          <w:noProof/>
          <w:lang w:val="en-GB"/>
        </w:rPr>
        <w:t>November 12</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sidRPr="00B30F8A">
        <w:rPr>
          <w:rFonts w:ascii="Arial" w:eastAsiaTheme="minorEastAsia" w:hAnsi="Arial" w:hint="eastAsia"/>
          <w:b/>
          <w:noProof/>
          <w:lang w:val="en-GB"/>
        </w:rPr>
        <w:t>16</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2018</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 xml:space="preserve">Quality report in Msg3 for </w:t>
      </w:r>
      <w:r w:rsidR="00724965">
        <w:rPr>
          <w:rFonts w:hint="eastAsia"/>
          <w:b/>
          <w:noProof/>
          <w:lang w:eastAsia="zh-CN"/>
        </w:rPr>
        <w:t>MTC</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1B1314" w:rsidRDefault="001B1314" w:rsidP="001B1314">
      <w:pPr>
        <w:spacing w:line="276" w:lineRule="auto"/>
        <w:ind w:right="-99"/>
        <w:rPr>
          <w:rFonts w:eastAsiaTheme="minorEastAsia"/>
        </w:rPr>
      </w:pPr>
      <w:bookmarkStart w:id="1" w:name="_Ref421460494"/>
      <w:r>
        <w:rPr>
          <w:rFonts w:eastAsiaTheme="minorEastAsia" w:hint="eastAsia"/>
        </w:rPr>
        <w:t>DL channel quality reporting was introduced as an optional feature for Rel-14 NB-IoT. Msg3 quality reporting for anchor carrier carries a</w:t>
      </w:r>
      <w:r w:rsidR="002B05D3">
        <w:rPr>
          <w:rFonts w:eastAsiaTheme="minorEastAsia" w:hint="eastAsia"/>
        </w:rPr>
        <w:t xml:space="preserve"> repetition number </w:t>
      </w:r>
      <w:r w:rsidR="002B05D3">
        <w:rPr>
          <w:rFonts w:eastAsiaTheme="minorEastAsia"/>
        </w:rPr>
        <w:t>(R)</w:t>
      </w:r>
      <w:r w:rsidR="002B05D3">
        <w:rPr>
          <w:rFonts w:eastAsiaTheme="minorEastAsia" w:hint="eastAsia"/>
        </w:rPr>
        <w:t xml:space="preserve"> corresponding to</w:t>
      </w:r>
      <w:r>
        <w:rPr>
          <w:rFonts w:eastAsiaTheme="minorEastAsia" w:hint="eastAsia"/>
        </w:rPr>
        <w:t xml:space="preserve"> hypothetical NPDCCH </w:t>
      </w:r>
      <w:r w:rsidR="002B05D3">
        <w:rPr>
          <w:rFonts w:eastAsiaTheme="minorEastAsia" w:hint="eastAsia"/>
        </w:rPr>
        <w:t xml:space="preserve">with target BLER of 1% to </w:t>
      </w:r>
      <w:r w:rsidR="002B05D3">
        <w:rPr>
          <w:rFonts w:hint="eastAsia"/>
        </w:rPr>
        <w:t xml:space="preserve">reflect </w:t>
      </w:r>
      <w:r>
        <w:rPr>
          <w:rFonts w:hint="eastAsia"/>
        </w:rPr>
        <w:t>the interference from other cells</w:t>
      </w:r>
      <w:r>
        <w:rPr>
          <w:rFonts w:eastAsiaTheme="minorEastAsia" w:hint="eastAsia"/>
        </w:rPr>
        <w:t xml:space="preserve">. The repetition number is derived based on </w:t>
      </w:r>
      <w:r w:rsidRPr="008A109A">
        <w:rPr>
          <w:rFonts w:eastAsiaTheme="minorEastAsia"/>
        </w:rPr>
        <w:t>averaging the DL quality during a period of time</w:t>
      </w:r>
      <w:r>
        <w:rPr>
          <w:rFonts w:eastAsiaTheme="minorEastAsia" w:hint="eastAsia"/>
        </w:rPr>
        <w:t xml:space="preserve">. Derivation of DL quality is based on NRS transmitted in subframes used for </w:t>
      </w:r>
      <w:r w:rsidR="00A619A2">
        <w:rPr>
          <w:rFonts w:eastAsiaTheme="minorEastAsia" w:hint="eastAsia"/>
        </w:rPr>
        <w:t xml:space="preserve">legacy </w:t>
      </w:r>
      <w:r>
        <w:rPr>
          <w:rFonts w:eastAsiaTheme="minorEastAsia" w:hint="eastAsia"/>
        </w:rPr>
        <w:t>measurement</w:t>
      </w:r>
      <w:r w:rsidR="00A619A2">
        <w:rPr>
          <w:rFonts w:eastAsiaTheme="minorEastAsia" w:hint="eastAsia"/>
        </w:rPr>
        <w:t>,</w:t>
      </w:r>
      <w:r>
        <w:rPr>
          <w:rFonts w:eastAsiaTheme="minorEastAsia" w:hint="eastAsia"/>
        </w:rPr>
        <w:t xml:space="preserve"> </w:t>
      </w:r>
      <w:r w:rsidR="00A619A2">
        <w:rPr>
          <w:rFonts w:eastAsiaTheme="minorEastAsia" w:hint="eastAsia"/>
        </w:rPr>
        <w:t xml:space="preserve">thus </w:t>
      </w:r>
      <w:r>
        <w:rPr>
          <w:rFonts w:eastAsiaTheme="minorEastAsia" w:hint="eastAsia"/>
        </w:rPr>
        <w:t>no additional measurement is introduced to avoid extra power consumption for NB-IoT UEs.</w:t>
      </w:r>
    </w:p>
    <w:p w:rsidR="001B1314" w:rsidRDefault="001B1314" w:rsidP="001F7474">
      <w:pPr>
        <w:spacing w:before="240" w:line="276" w:lineRule="auto"/>
        <w:ind w:right="-99"/>
        <w:rPr>
          <w:rFonts w:eastAsiaTheme="minorEastAsia"/>
        </w:rPr>
      </w:pPr>
      <w:r>
        <w:rPr>
          <w:rFonts w:eastAsiaTheme="minorEastAsia" w:hint="eastAsia"/>
        </w:rPr>
        <w:t xml:space="preserve">In Rel-16 MTC, </w:t>
      </w:r>
      <w:r w:rsidR="00F55A3B">
        <w:rPr>
          <w:rFonts w:eastAsiaTheme="minorEastAsia" w:hint="eastAsia"/>
        </w:rPr>
        <w:t xml:space="preserve">DL quality report in Msg3 was </w:t>
      </w:r>
      <w:r>
        <w:rPr>
          <w:rFonts w:eastAsiaTheme="minorEastAsia" w:hint="eastAsia"/>
        </w:rPr>
        <w:t xml:space="preserve">also </w:t>
      </w:r>
      <w:r w:rsidR="00F55A3B">
        <w:rPr>
          <w:rFonts w:eastAsiaTheme="minorEastAsia"/>
        </w:rPr>
        <w:t>introduce</w:t>
      </w:r>
      <w:r w:rsidR="00F55A3B">
        <w:rPr>
          <w:rFonts w:eastAsiaTheme="minorEastAsia" w:hint="eastAsia"/>
        </w:rPr>
        <w:t xml:space="preserve">d </w:t>
      </w:r>
      <w:r w:rsidR="00D35414">
        <w:rPr>
          <w:rFonts w:eastAsiaTheme="minorEastAsia" w:hint="eastAsia"/>
        </w:rPr>
        <w:t xml:space="preserve">to </w:t>
      </w:r>
      <w:r w:rsidR="006324A9">
        <w:rPr>
          <w:rFonts w:eastAsiaTheme="minorEastAsia" w:hint="eastAsia"/>
        </w:rPr>
        <w:t>improve the performance of DL reception during random access procedure</w:t>
      </w:r>
      <w:r w:rsidR="00A619A2">
        <w:rPr>
          <w:rFonts w:eastAsiaTheme="minorEastAsia" w:hint="eastAsia"/>
        </w:rPr>
        <w:t>,</w:t>
      </w:r>
      <w:r w:rsidR="006324A9">
        <w:rPr>
          <w:rFonts w:eastAsiaTheme="minorEastAsia" w:hint="eastAsia"/>
        </w:rPr>
        <w:t xml:space="preserve"> which might be impacted by interference</w:t>
      </w:r>
      <w:r w:rsidR="00A619A2">
        <w:rPr>
          <w:rFonts w:eastAsiaTheme="minorEastAsia" w:hint="eastAsia"/>
        </w:rPr>
        <w:t>,</w:t>
      </w:r>
      <w:r w:rsidR="006324A9">
        <w:rPr>
          <w:rFonts w:eastAsiaTheme="minorEastAsia" w:hint="eastAsia"/>
        </w:rPr>
        <w:t xml:space="preserve"> and can hardly be estimated </w:t>
      </w:r>
      <w:r w:rsidR="00A619A2">
        <w:rPr>
          <w:rFonts w:eastAsiaTheme="minorEastAsia" w:hint="eastAsia"/>
        </w:rPr>
        <w:t xml:space="preserve">by legacy </w:t>
      </w:r>
      <w:r w:rsidR="006324A9">
        <w:rPr>
          <w:rFonts w:eastAsiaTheme="minorEastAsia" w:hint="eastAsia"/>
        </w:rPr>
        <w:t xml:space="preserve">measurement before PRACH transmission. </w:t>
      </w:r>
    </w:p>
    <w:p w:rsidR="00381944" w:rsidRDefault="00381944" w:rsidP="001F7474">
      <w:pPr>
        <w:spacing w:before="240" w:line="276" w:lineRule="auto"/>
        <w:ind w:right="-99"/>
        <w:rPr>
          <w:rFonts w:eastAsiaTheme="minorEastAsia"/>
        </w:rPr>
      </w:pPr>
      <w:r>
        <w:rPr>
          <w:rFonts w:eastAsiaTheme="minorEastAsia" w:hint="eastAsia"/>
        </w:rPr>
        <w:t>The DL quality metrics and the configuration of Msg3 report were discussed in RAN1#94 meeting with the following agreements:</w:t>
      </w:r>
    </w:p>
    <w:p w:rsidR="00F55A3B" w:rsidRPr="00F55A3B" w:rsidRDefault="00F55A3B" w:rsidP="00F55A3B">
      <w:pPr>
        <w:spacing w:before="240" w:after="0"/>
        <w:rPr>
          <w:b/>
          <w:i/>
          <w:highlight w:val="green"/>
        </w:rPr>
      </w:pPr>
      <w:r w:rsidRPr="00F55A3B">
        <w:rPr>
          <w:b/>
          <w:i/>
          <w:highlight w:val="green"/>
        </w:rPr>
        <w:t>Agreement</w:t>
      </w:r>
    </w:p>
    <w:p w:rsidR="00F55A3B" w:rsidRPr="00F55A3B" w:rsidRDefault="00F55A3B" w:rsidP="00F55A3B">
      <w:pPr>
        <w:pStyle w:val="ListParagraph"/>
        <w:spacing w:after="0"/>
        <w:ind w:firstLine="400"/>
        <w:rPr>
          <w:i/>
          <w:lang w:eastAsia="zh-CN"/>
        </w:rPr>
      </w:pPr>
      <w:r w:rsidRPr="00F55A3B">
        <w:rPr>
          <w:rFonts w:hint="eastAsia"/>
          <w:i/>
          <w:lang w:eastAsia="zh-CN"/>
        </w:rPr>
        <w:t>For CE mode A</w:t>
      </w:r>
      <w:r w:rsidRPr="00F55A3B">
        <w:rPr>
          <w:i/>
          <w:lang w:eastAsia="zh-CN"/>
        </w:rPr>
        <w:t xml:space="preserve"> (PRACH CE level 0, 1)</w:t>
      </w:r>
      <w:r w:rsidRPr="00F55A3B">
        <w:rPr>
          <w:rFonts w:hint="eastAsia"/>
          <w:i/>
          <w:lang w:eastAsia="zh-CN"/>
        </w:rPr>
        <w:t xml:space="preserve">, the downlink channel quality is down-selected </w:t>
      </w:r>
      <w:r w:rsidRPr="00F55A3B">
        <w:rPr>
          <w:i/>
          <w:lang w:eastAsia="zh-CN"/>
        </w:rPr>
        <w:t>among</w:t>
      </w:r>
      <w:r w:rsidRPr="00F55A3B">
        <w:rPr>
          <w:rFonts w:hint="eastAsia"/>
          <w:i/>
          <w:lang w:eastAsia="zh-CN"/>
        </w:rPr>
        <w:t xml:space="preserve"> the following</w:t>
      </w:r>
      <w:r w:rsidRPr="00F55A3B">
        <w:rPr>
          <w:i/>
          <w:lang w:eastAsia="zh-CN"/>
        </w:rPr>
        <w:t xml:space="preserve"> in RAN1#95</w:t>
      </w:r>
      <w:r w:rsidRPr="00F55A3B">
        <w:rPr>
          <w:rFonts w:hint="eastAsia"/>
          <w:i/>
          <w:lang w:eastAsia="zh-CN"/>
        </w:rPr>
        <w:t>:</w:t>
      </w:r>
    </w:p>
    <w:p w:rsidR="00F55A3B" w:rsidRPr="00F55A3B" w:rsidRDefault="00F55A3B" w:rsidP="00F55A3B">
      <w:pPr>
        <w:numPr>
          <w:ilvl w:val="0"/>
          <w:numId w:val="16"/>
        </w:numPr>
        <w:spacing w:after="0"/>
        <w:rPr>
          <w:rFonts w:cs="Arial"/>
          <w:i/>
        </w:rPr>
      </w:pPr>
      <w:r w:rsidRPr="00F55A3B">
        <w:rPr>
          <w:rFonts w:cs="Arial" w:hint="eastAsia"/>
          <w:i/>
        </w:rPr>
        <w:t>CQI</w:t>
      </w:r>
    </w:p>
    <w:p w:rsidR="00F55A3B" w:rsidRPr="00F55A3B" w:rsidRDefault="00F55A3B" w:rsidP="00F55A3B">
      <w:pPr>
        <w:numPr>
          <w:ilvl w:val="0"/>
          <w:numId w:val="16"/>
        </w:numPr>
        <w:spacing w:after="0"/>
        <w:rPr>
          <w:rFonts w:cs="Arial"/>
          <w:i/>
        </w:rPr>
      </w:pPr>
      <w:r w:rsidRPr="00F55A3B">
        <w:rPr>
          <w:rFonts w:cs="Arial" w:hint="eastAsia"/>
          <w:i/>
        </w:rPr>
        <w:t>The repetition number and/or aggregation level that the UE needs to decode hypothetical MPDCCH with BLER of 1%</w:t>
      </w:r>
    </w:p>
    <w:p w:rsidR="00F55A3B" w:rsidRPr="00F55A3B" w:rsidRDefault="00F55A3B" w:rsidP="00F55A3B">
      <w:pPr>
        <w:numPr>
          <w:ilvl w:val="0"/>
          <w:numId w:val="16"/>
        </w:numPr>
        <w:spacing w:after="0"/>
        <w:rPr>
          <w:rFonts w:cs="Arial"/>
          <w:i/>
        </w:rPr>
      </w:pPr>
      <w:r w:rsidRPr="00F55A3B">
        <w:rPr>
          <w:rFonts w:cs="Arial" w:hint="eastAsia"/>
          <w:i/>
        </w:rPr>
        <w:t>Support both CQI and repetition number and/or aggregation level that the UE needs to decode hypothetical MPDCCH with BLER of 1%</w:t>
      </w:r>
    </w:p>
    <w:p w:rsidR="00F55A3B" w:rsidRPr="00F55A3B" w:rsidRDefault="00F55A3B" w:rsidP="00F55A3B">
      <w:pPr>
        <w:spacing w:before="240" w:after="0"/>
        <w:rPr>
          <w:b/>
          <w:i/>
          <w:highlight w:val="green"/>
          <w:lang w:eastAsia="x-none"/>
        </w:rPr>
      </w:pPr>
      <w:r w:rsidRPr="00F55A3B">
        <w:rPr>
          <w:b/>
          <w:i/>
          <w:highlight w:val="green"/>
          <w:lang w:eastAsia="x-none"/>
        </w:rPr>
        <w:t>Agreement</w:t>
      </w:r>
    </w:p>
    <w:p w:rsidR="00F55A3B" w:rsidRPr="00F55A3B" w:rsidRDefault="00F55A3B" w:rsidP="00F55A3B">
      <w:pPr>
        <w:pStyle w:val="ListParagraph"/>
        <w:spacing w:after="0"/>
        <w:ind w:firstLine="400"/>
        <w:rPr>
          <w:i/>
        </w:rPr>
      </w:pPr>
      <w:r w:rsidRPr="00F55A3B">
        <w:rPr>
          <w:rFonts w:hint="eastAsia"/>
          <w:i/>
          <w:lang w:eastAsia="zh-CN"/>
        </w:rPr>
        <w:t xml:space="preserve">For CE Mode B, the downlink channel quality reported in Msg3 is denoted as the repetition number that the UE </w:t>
      </w:r>
      <w:r w:rsidRPr="00F55A3B">
        <w:rPr>
          <w:i/>
          <w:lang w:eastAsia="zh-CN"/>
        </w:rPr>
        <w:t>recommends to achieve</w:t>
      </w:r>
      <w:r w:rsidRPr="00F55A3B">
        <w:rPr>
          <w:rFonts w:hint="eastAsia"/>
          <w:i/>
          <w:lang w:eastAsia="zh-CN"/>
        </w:rPr>
        <w:t xml:space="preserve"> </w:t>
      </w:r>
      <w:r w:rsidRPr="00F55A3B">
        <w:rPr>
          <w:i/>
          <w:lang w:eastAsia="zh-CN"/>
        </w:rPr>
        <w:t xml:space="preserve">a </w:t>
      </w:r>
      <w:r w:rsidRPr="00F55A3B">
        <w:rPr>
          <w:rFonts w:hint="eastAsia"/>
          <w:i/>
          <w:lang w:eastAsia="zh-CN"/>
        </w:rPr>
        <w:t xml:space="preserve">hypothetical MPDCCH </w:t>
      </w:r>
      <w:r w:rsidRPr="00F55A3B">
        <w:rPr>
          <w:i/>
          <w:lang w:eastAsia="zh-CN"/>
        </w:rPr>
        <w:t xml:space="preserve">decoding </w:t>
      </w:r>
      <w:r w:rsidRPr="00F55A3B">
        <w:rPr>
          <w:rFonts w:hint="eastAsia"/>
          <w:i/>
          <w:lang w:eastAsia="zh-CN"/>
        </w:rPr>
        <w:t>BLER of 1%</w:t>
      </w:r>
    </w:p>
    <w:p w:rsidR="00F55A3B" w:rsidRPr="00F55A3B" w:rsidRDefault="00F55A3B" w:rsidP="00F55A3B">
      <w:pPr>
        <w:spacing w:before="240" w:after="0"/>
        <w:rPr>
          <w:b/>
          <w:i/>
          <w:highlight w:val="green"/>
        </w:rPr>
      </w:pPr>
      <w:r w:rsidRPr="00F55A3B">
        <w:rPr>
          <w:b/>
          <w:i/>
          <w:highlight w:val="green"/>
        </w:rPr>
        <w:t>Agreement</w:t>
      </w:r>
    </w:p>
    <w:p w:rsidR="00F55A3B" w:rsidRPr="00F55A3B" w:rsidRDefault="00F55A3B" w:rsidP="00F55A3B">
      <w:pPr>
        <w:pStyle w:val="ListParagraph"/>
        <w:spacing w:after="0"/>
        <w:ind w:firstLine="400"/>
        <w:rPr>
          <w:i/>
          <w:lang w:eastAsia="zh-CN"/>
        </w:rPr>
      </w:pPr>
      <w:r w:rsidRPr="00F55A3B">
        <w:rPr>
          <w:rFonts w:hint="eastAsia"/>
          <w:i/>
          <w:lang w:eastAsia="zh-CN"/>
        </w:rPr>
        <w:t xml:space="preserve">CRS </w:t>
      </w:r>
      <w:r w:rsidRPr="00F55A3B">
        <w:rPr>
          <w:i/>
          <w:lang w:eastAsia="zh-CN"/>
        </w:rPr>
        <w:t>may be</w:t>
      </w:r>
      <w:r w:rsidRPr="00F55A3B">
        <w:rPr>
          <w:rFonts w:hint="eastAsia"/>
          <w:i/>
          <w:lang w:eastAsia="zh-CN"/>
        </w:rPr>
        <w:t xml:space="preserve"> used as </w:t>
      </w:r>
      <w:r w:rsidRPr="00F55A3B">
        <w:rPr>
          <w:i/>
          <w:lang w:eastAsia="zh-CN"/>
        </w:rPr>
        <w:t xml:space="preserve">the </w:t>
      </w:r>
      <w:r w:rsidRPr="00F55A3B">
        <w:rPr>
          <w:rFonts w:hint="eastAsia"/>
          <w:i/>
          <w:lang w:eastAsia="zh-CN"/>
        </w:rPr>
        <w:t>reference signal for</w:t>
      </w:r>
      <w:r w:rsidRPr="00F55A3B">
        <w:rPr>
          <w:i/>
          <w:lang w:eastAsia="zh-CN"/>
        </w:rPr>
        <w:t xml:space="preserve"> measurement of </w:t>
      </w:r>
      <w:r w:rsidRPr="00F55A3B">
        <w:rPr>
          <w:rFonts w:eastAsia="Malgun Gothic" w:cs="Arial" w:hint="eastAsia"/>
          <w:i/>
          <w:lang w:eastAsia="zh-CN"/>
        </w:rPr>
        <w:t>DL quality m</w:t>
      </w:r>
      <w:r w:rsidRPr="00F55A3B">
        <w:rPr>
          <w:rFonts w:eastAsia="Malgun Gothic" w:cs="Arial"/>
          <w:i/>
          <w:lang w:eastAsia="zh-CN"/>
        </w:rPr>
        <w:t>etric</w:t>
      </w:r>
      <w:r w:rsidRPr="00F55A3B">
        <w:rPr>
          <w:rFonts w:eastAsia="Malgun Gothic" w:cs="Arial" w:hint="eastAsia"/>
          <w:i/>
          <w:lang w:eastAsia="zh-CN"/>
        </w:rPr>
        <w:t xml:space="preserve"> </w:t>
      </w:r>
      <w:r w:rsidRPr="00F55A3B">
        <w:rPr>
          <w:rFonts w:eastAsia="Malgun Gothic" w:cs="Arial"/>
          <w:i/>
          <w:lang w:eastAsia="zh-CN"/>
        </w:rPr>
        <w:t xml:space="preserve">for </w:t>
      </w:r>
      <w:r w:rsidRPr="00F55A3B">
        <w:rPr>
          <w:rFonts w:hint="eastAsia"/>
          <w:i/>
          <w:lang w:eastAsia="zh-CN"/>
        </w:rPr>
        <w:t>measurement report in Msg3.</w:t>
      </w:r>
    </w:p>
    <w:p w:rsidR="00F55A3B" w:rsidRPr="00F55A3B" w:rsidRDefault="00F55A3B" w:rsidP="00F55A3B">
      <w:pPr>
        <w:spacing w:before="240" w:after="0"/>
        <w:rPr>
          <w:b/>
          <w:i/>
          <w:highlight w:val="green"/>
        </w:rPr>
      </w:pPr>
      <w:r w:rsidRPr="00F55A3B">
        <w:rPr>
          <w:b/>
          <w:i/>
          <w:highlight w:val="green"/>
        </w:rPr>
        <w:t>Agreement</w:t>
      </w:r>
    </w:p>
    <w:p w:rsidR="00F55A3B" w:rsidRPr="00F55A3B" w:rsidRDefault="00F55A3B" w:rsidP="00F55A3B">
      <w:pPr>
        <w:pStyle w:val="ListParagraph"/>
        <w:spacing w:after="0"/>
        <w:ind w:firstLine="400"/>
        <w:rPr>
          <w:i/>
        </w:rPr>
      </w:pPr>
      <w:r w:rsidRPr="00F55A3B">
        <w:rPr>
          <w:rFonts w:hint="eastAsia"/>
          <w:i/>
          <w:lang w:eastAsia="zh-CN"/>
        </w:rPr>
        <w:t>Enabling of DL quality report is indicated in SIB.</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056617">
        <w:rPr>
          <w:rFonts w:eastAsiaTheme="minorEastAsia" w:hint="eastAsia"/>
        </w:rPr>
        <w:t xml:space="preserve">further details of </w:t>
      </w:r>
      <w:r w:rsidR="00381944">
        <w:rPr>
          <w:rFonts w:eastAsiaTheme="minorEastAsia" w:hint="eastAsia"/>
        </w:rPr>
        <w:t xml:space="preserve">DL </w:t>
      </w:r>
      <w:r w:rsidR="00E333FB">
        <w:rPr>
          <w:rFonts w:eastAsiaTheme="minorEastAsia" w:hint="eastAsia"/>
        </w:rPr>
        <w:t xml:space="preserve">quality reporting in Msg3 </w:t>
      </w:r>
      <w:r w:rsidR="00056617">
        <w:rPr>
          <w:rFonts w:eastAsiaTheme="minorEastAsia" w:hint="eastAsia"/>
        </w:rPr>
        <w:t>are</w:t>
      </w:r>
      <w:r w:rsidR="00037377">
        <w:rPr>
          <w:rFonts w:eastAsiaTheme="minorEastAsia" w:hint="eastAsia"/>
        </w:rPr>
        <w:t xml:space="preserve">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9C5679">
        <w:rPr>
          <w:rFonts w:eastAsia="宋体" w:hint="eastAsia"/>
          <w:color w:val="000000"/>
          <w:sz w:val="32"/>
          <w:lang w:val="en-US" w:eastAsia="zh-CN"/>
        </w:rPr>
        <w:t>Discussion</w:t>
      </w:r>
    </w:p>
    <w:p w:rsidR="00E2154D" w:rsidRPr="00B07B40" w:rsidRDefault="00E2154D" w:rsidP="00E2154D">
      <w:pPr>
        <w:pStyle w:val="Heading2"/>
        <w:rPr>
          <w:sz w:val="24"/>
        </w:rPr>
      </w:pPr>
      <w:r>
        <w:rPr>
          <w:rFonts w:eastAsiaTheme="minorEastAsia" w:hint="eastAsia"/>
          <w:sz w:val="24"/>
          <w:lang w:eastAsia="zh-CN"/>
        </w:rPr>
        <w:t xml:space="preserve">2.1 DL quality metric </w:t>
      </w:r>
      <w:r w:rsidRPr="00B07B40">
        <w:rPr>
          <w:rFonts w:hint="eastAsia"/>
          <w:sz w:val="24"/>
        </w:rPr>
        <w:t>for CE mode A</w:t>
      </w:r>
    </w:p>
    <w:p w:rsidR="00E2154D" w:rsidRDefault="00E2154D" w:rsidP="00795FDA">
      <w:pPr>
        <w:spacing w:before="240" w:line="276" w:lineRule="auto"/>
        <w:ind w:right="-99"/>
        <w:rPr>
          <w:rFonts w:eastAsiaTheme="minorEastAsia"/>
        </w:rPr>
      </w:pPr>
      <w:r>
        <w:rPr>
          <w:rFonts w:eastAsiaTheme="minorEastAsia" w:hint="eastAsia"/>
        </w:rPr>
        <w:t>T</w:t>
      </w:r>
      <w:r w:rsidR="00FF1EE2">
        <w:rPr>
          <w:rFonts w:eastAsiaTheme="minorEastAsia" w:hint="eastAsia"/>
        </w:rPr>
        <w:t xml:space="preserve">he </w:t>
      </w:r>
      <w:r w:rsidR="00C41BB5">
        <w:rPr>
          <w:rFonts w:eastAsiaTheme="minorEastAsia" w:hint="eastAsia"/>
        </w:rPr>
        <w:t xml:space="preserve">DL quality metrics </w:t>
      </w:r>
      <w:r>
        <w:rPr>
          <w:rFonts w:eastAsiaTheme="minorEastAsia" w:hint="eastAsia"/>
        </w:rPr>
        <w:t xml:space="preserve">for MTC system was discussed in RAN1#94b meeting. </w:t>
      </w:r>
      <w:r w:rsidR="009E3ABA">
        <w:rPr>
          <w:rFonts w:eastAsiaTheme="minorEastAsia" w:hint="eastAsia"/>
        </w:rPr>
        <w:t>For CE mode B, since the accuracy of CQI measurement</w:t>
      </w:r>
      <w:r w:rsidR="009E3ABA" w:rsidRPr="009E3ABA">
        <w:rPr>
          <w:rFonts w:eastAsiaTheme="minorEastAsia" w:hint="eastAsia"/>
        </w:rPr>
        <w:t xml:space="preserve"> </w:t>
      </w:r>
      <w:r w:rsidR="009E3ABA">
        <w:rPr>
          <w:rFonts w:eastAsiaTheme="minorEastAsia" w:hint="eastAsia"/>
        </w:rPr>
        <w:t>is not reliable, it was agreed to reuse the DL quality metric in NB-IoT which is denoted as the repetition number corresponding to decoding of hypothetical MPDCCH.</w:t>
      </w:r>
      <w:r w:rsidR="001F12E2">
        <w:rPr>
          <w:rFonts w:eastAsiaTheme="minorEastAsia" w:hint="eastAsia"/>
        </w:rPr>
        <w:t xml:space="preserve"> However for CE mode A, the DL quality metric needs to be further down-selected.</w:t>
      </w:r>
    </w:p>
    <w:p w:rsidR="00C674C8" w:rsidRDefault="00A832C5" w:rsidP="004A5BAD">
      <w:pPr>
        <w:spacing w:before="240" w:line="276" w:lineRule="auto"/>
        <w:ind w:right="-99"/>
        <w:rPr>
          <w:rFonts w:eastAsiaTheme="minorEastAsia"/>
        </w:rPr>
      </w:pPr>
      <w:r>
        <w:rPr>
          <w:rFonts w:eastAsiaTheme="minorEastAsia" w:hint="eastAsia"/>
        </w:rPr>
        <w:lastRenderedPageBreak/>
        <w:t>CQI measurement and report</w:t>
      </w:r>
      <w:r w:rsidR="007B4A22">
        <w:rPr>
          <w:rFonts w:eastAsiaTheme="minorEastAsia" w:hint="eastAsia"/>
        </w:rPr>
        <w:t xml:space="preserve"> in Msg3</w:t>
      </w:r>
      <w:r>
        <w:rPr>
          <w:rFonts w:eastAsiaTheme="minorEastAsia" w:hint="eastAsia"/>
        </w:rPr>
        <w:t xml:space="preserve"> is already </w:t>
      </w:r>
      <w:r w:rsidR="006D17A3">
        <w:rPr>
          <w:rFonts w:eastAsiaTheme="minorEastAsia" w:hint="eastAsia"/>
        </w:rPr>
        <w:t xml:space="preserve">supported </w:t>
      </w:r>
      <w:r>
        <w:rPr>
          <w:rFonts w:eastAsiaTheme="minorEastAsia" w:hint="eastAsia"/>
        </w:rPr>
        <w:t xml:space="preserve">in </w:t>
      </w:r>
      <w:r w:rsidR="00BB448E">
        <w:rPr>
          <w:rFonts w:eastAsiaTheme="minorEastAsia" w:hint="eastAsia"/>
        </w:rPr>
        <w:t>MTC CE mode A by connected UEs.</w:t>
      </w:r>
      <w:r w:rsidR="00795FDA">
        <w:rPr>
          <w:rFonts w:eastAsiaTheme="minorEastAsia" w:hint="eastAsia"/>
        </w:rPr>
        <w:t xml:space="preserve"> W</w:t>
      </w:r>
      <w:r w:rsidR="005F06E9">
        <w:rPr>
          <w:rFonts w:eastAsiaTheme="minorEastAsia" w:hint="eastAsia"/>
        </w:rPr>
        <w:t xml:space="preserve">ith some essential enhancement, CQI can </w:t>
      </w:r>
      <w:r w:rsidR="00EA67AA">
        <w:rPr>
          <w:rFonts w:eastAsiaTheme="minorEastAsia" w:hint="eastAsia"/>
        </w:rPr>
        <w:t xml:space="preserve">also </w:t>
      </w:r>
      <w:r w:rsidR="005F06E9">
        <w:rPr>
          <w:rFonts w:eastAsiaTheme="minorEastAsia" w:hint="eastAsia"/>
        </w:rPr>
        <w:t xml:space="preserve">be </w:t>
      </w:r>
      <w:r w:rsidR="00372C92">
        <w:rPr>
          <w:rFonts w:eastAsiaTheme="minorEastAsia" w:hint="eastAsia"/>
        </w:rPr>
        <w:t xml:space="preserve">reported </w:t>
      </w:r>
      <w:r w:rsidR="00EA67AA">
        <w:rPr>
          <w:rFonts w:eastAsiaTheme="minorEastAsia" w:hint="eastAsia"/>
        </w:rPr>
        <w:t xml:space="preserve">in Msg3 as </w:t>
      </w:r>
      <w:r w:rsidR="005F06E9">
        <w:rPr>
          <w:rFonts w:eastAsiaTheme="minorEastAsia" w:hint="eastAsia"/>
        </w:rPr>
        <w:t xml:space="preserve">DL quality </w:t>
      </w:r>
      <w:r w:rsidR="00EA67AA">
        <w:rPr>
          <w:rFonts w:eastAsiaTheme="minorEastAsia" w:hint="eastAsia"/>
        </w:rPr>
        <w:t xml:space="preserve">metric </w:t>
      </w:r>
      <w:r>
        <w:rPr>
          <w:rFonts w:eastAsiaTheme="minorEastAsia" w:hint="eastAsia"/>
        </w:rPr>
        <w:t xml:space="preserve">for IDLE UE. </w:t>
      </w:r>
      <w:r w:rsidR="00795FDA">
        <w:rPr>
          <w:rFonts w:eastAsiaTheme="minorEastAsia" w:hint="eastAsia"/>
        </w:rPr>
        <w:t>The configurations for CQI measurement can be pre-defined or configured in RRC signaling, e.g. broadcasted in SIB</w:t>
      </w:r>
      <w:r w:rsidR="004A5BAD">
        <w:rPr>
          <w:rFonts w:eastAsiaTheme="minorEastAsia" w:hint="eastAsia"/>
        </w:rPr>
        <w:t xml:space="preserve"> per CE level</w:t>
      </w:r>
      <w:r w:rsidR="00795FDA">
        <w:rPr>
          <w:rFonts w:eastAsiaTheme="minorEastAsia" w:hint="eastAsia"/>
        </w:rPr>
        <w:t>.</w:t>
      </w:r>
      <w:r w:rsidR="004A5BAD">
        <w:rPr>
          <w:rFonts w:eastAsiaTheme="minorEastAsia" w:hint="eastAsia"/>
        </w:rPr>
        <w:t xml:space="preserve"> </w:t>
      </w:r>
      <w:r w:rsidR="00E50E2E">
        <w:rPr>
          <w:rFonts w:eastAsiaTheme="minorEastAsia" w:hint="eastAsia"/>
        </w:rPr>
        <w:t xml:space="preserve">In addition, </w:t>
      </w:r>
      <w:r w:rsidR="00C674C8">
        <w:rPr>
          <w:rFonts w:eastAsiaTheme="minorEastAsia" w:hint="eastAsia"/>
        </w:rPr>
        <w:t xml:space="preserve">IDLE UE can use </w:t>
      </w:r>
      <w:r w:rsidR="00B77DE2">
        <w:rPr>
          <w:rFonts w:eastAsiaTheme="minorEastAsia" w:hint="eastAsia"/>
        </w:rPr>
        <w:t xml:space="preserve">some parameters </w:t>
      </w:r>
      <w:r w:rsidR="00917EAC">
        <w:rPr>
          <w:rFonts w:eastAsiaTheme="minorEastAsia" w:hint="eastAsia"/>
        </w:rPr>
        <w:t>indicated in</w:t>
      </w:r>
      <w:r w:rsidR="00B77DE2">
        <w:rPr>
          <w:rFonts w:eastAsiaTheme="minorEastAsia" w:hint="eastAsia"/>
        </w:rPr>
        <w:t xml:space="preserve"> </w:t>
      </w:r>
      <w:r w:rsidR="00C674C8">
        <w:rPr>
          <w:rFonts w:eastAsiaTheme="minorEastAsia" w:hint="eastAsia"/>
        </w:rPr>
        <w:t xml:space="preserve">MPDCCH common search space </w:t>
      </w:r>
      <w:r w:rsidR="00B77DE2">
        <w:rPr>
          <w:rFonts w:eastAsiaTheme="minorEastAsia" w:hint="eastAsia"/>
        </w:rPr>
        <w:t>configuration</w:t>
      </w:r>
      <w:r w:rsidR="000C6FE4">
        <w:rPr>
          <w:rFonts w:eastAsiaTheme="minorEastAsia" w:hint="eastAsia"/>
        </w:rPr>
        <w:t xml:space="preserve">, </w:t>
      </w:r>
      <w:r w:rsidR="00917EAC">
        <w:rPr>
          <w:rFonts w:eastAsiaTheme="minorEastAsia" w:hint="eastAsia"/>
        </w:rPr>
        <w:t xml:space="preserve">such as </w:t>
      </w:r>
      <w:r w:rsidR="002F4040">
        <w:rPr>
          <w:rFonts w:eastAsiaTheme="minorEastAsia" w:hint="eastAsia"/>
        </w:rPr>
        <w:t xml:space="preserve">configuration of </w:t>
      </w:r>
      <w:r w:rsidR="000C6FE4">
        <w:rPr>
          <w:rFonts w:eastAsiaTheme="minorEastAsia" w:hint="eastAsia"/>
        </w:rPr>
        <w:t>Type-2 CSS for RAR,</w:t>
      </w:r>
      <w:r w:rsidR="00B77DE2">
        <w:rPr>
          <w:rFonts w:eastAsiaTheme="minorEastAsia" w:hint="eastAsia"/>
        </w:rPr>
        <w:t xml:space="preserve"> </w:t>
      </w:r>
      <w:r w:rsidR="004A5BAD">
        <w:rPr>
          <w:rFonts w:eastAsiaTheme="minorEastAsia" w:hint="eastAsia"/>
        </w:rPr>
        <w:t xml:space="preserve">for </w:t>
      </w:r>
      <w:r w:rsidR="00C674C8">
        <w:rPr>
          <w:rFonts w:eastAsiaTheme="minorEastAsia" w:hint="eastAsia"/>
        </w:rPr>
        <w:t>CQI</w:t>
      </w:r>
      <w:r w:rsidR="004A5BAD">
        <w:rPr>
          <w:rFonts w:eastAsiaTheme="minorEastAsia" w:hint="eastAsia"/>
        </w:rPr>
        <w:t xml:space="preserve"> measurement</w:t>
      </w:r>
      <w:r w:rsidR="00B77DE2">
        <w:rPr>
          <w:rFonts w:eastAsiaTheme="minorEastAsia" w:hint="eastAsia"/>
        </w:rPr>
        <w:t xml:space="preserve">. For example, the value of </w:t>
      </w:r>
      <w:r w:rsidR="00137466">
        <w:rPr>
          <w:rFonts w:eastAsiaTheme="minorEastAsia" w:hint="eastAsia"/>
        </w:rPr>
        <w:t xml:space="preserve">repetition </w:t>
      </w:r>
      <w:r w:rsidR="00B77DE2">
        <w:rPr>
          <w:rFonts w:eastAsiaTheme="minorEastAsia" w:hint="eastAsia"/>
        </w:rPr>
        <w:t xml:space="preserve">for CSI reference resource </w:t>
      </w:r>
      <w:r w:rsidR="00D73ED7">
        <w:rPr>
          <w:rFonts w:eastAsiaTheme="minorEastAsia" w:hint="eastAsia"/>
        </w:rPr>
        <w:t>(R</w:t>
      </w:r>
      <w:r w:rsidR="00D73ED7" w:rsidRPr="00137466">
        <w:rPr>
          <w:rFonts w:eastAsiaTheme="minorEastAsia" w:hint="eastAsia"/>
          <w:vertAlign w:val="superscript"/>
        </w:rPr>
        <w:t>CSI</w:t>
      </w:r>
      <w:r w:rsidR="00D73ED7">
        <w:rPr>
          <w:rFonts w:eastAsiaTheme="minorEastAsia" w:hint="eastAsia"/>
        </w:rPr>
        <w:t xml:space="preserve">) </w:t>
      </w:r>
      <w:r w:rsidR="009F3381">
        <w:rPr>
          <w:rFonts w:eastAsiaTheme="minorEastAsia" w:hint="eastAsia"/>
        </w:rPr>
        <w:t xml:space="preserve">can be </w:t>
      </w:r>
      <w:r w:rsidR="00D73ED7">
        <w:rPr>
          <w:rFonts w:eastAsiaTheme="minorEastAsia" w:hint="eastAsia"/>
        </w:rPr>
        <w:t>used as the maximum repetition number (</w:t>
      </w:r>
      <w:proofErr w:type="spellStart"/>
      <w:r w:rsidR="00D73ED7">
        <w:rPr>
          <w:rFonts w:eastAsiaTheme="minorEastAsia" w:hint="eastAsia"/>
        </w:rPr>
        <w:t>R</w:t>
      </w:r>
      <w:r w:rsidR="00D73ED7" w:rsidRPr="00D73ED7">
        <w:rPr>
          <w:rFonts w:eastAsiaTheme="minorEastAsia" w:hint="eastAsia"/>
          <w:vertAlign w:val="subscript"/>
        </w:rPr>
        <w:t>max</w:t>
      </w:r>
      <w:proofErr w:type="spellEnd"/>
      <w:r w:rsidR="00D73ED7">
        <w:rPr>
          <w:rFonts w:eastAsiaTheme="minorEastAsia" w:hint="eastAsia"/>
        </w:rPr>
        <w:t xml:space="preserve">) </w:t>
      </w:r>
      <w:r w:rsidR="00B77DE2">
        <w:rPr>
          <w:rFonts w:eastAsiaTheme="minorEastAsia" w:hint="eastAsia"/>
        </w:rPr>
        <w:t>in MPDCCH configuration</w:t>
      </w:r>
      <w:r w:rsidR="00C674C8">
        <w:rPr>
          <w:rFonts w:eastAsiaTheme="minorEastAsia" w:hint="eastAsia"/>
        </w:rPr>
        <w:t xml:space="preserve"> </w:t>
      </w:r>
      <w:r w:rsidR="00B77DE2">
        <w:rPr>
          <w:rFonts w:eastAsiaTheme="minorEastAsia" w:hint="eastAsia"/>
        </w:rPr>
        <w:t xml:space="preserve">of </w:t>
      </w:r>
      <w:r w:rsidR="00C0668C">
        <w:rPr>
          <w:rFonts w:eastAsiaTheme="minorEastAsia" w:hint="eastAsia"/>
        </w:rPr>
        <w:t xml:space="preserve">Type-2 </w:t>
      </w:r>
      <w:r w:rsidR="00B77DE2">
        <w:rPr>
          <w:rFonts w:eastAsiaTheme="minorEastAsia" w:hint="eastAsia"/>
        </w:rPr>
        <w:t>CSS</w:t>
      </w:r>
      <w:r w:rsidR="0012639D">
        <w:rPr>
          <w:rFonts w:eastAsiaTheme="minorEastAsia" w:hint="eastAsia"/>
        </w:rPr>
        <w:t xml:space="preserve"> for RAR</w:t>
      </w:r>
      <w:r w:rsidR="00B77DE2">
        <w:rPr>
          <w:rFonts w:eastAsiaTheme="minorEastAsia" w:hint="eastAsia"/>
        </w:rPr>
        <w:t>.</w:t>
      </w:r>
      <w:r w:rsidR="003A27A1">
        <w:rPr>
          <w:rFonts w:eastAsiaTheme="minorEastAsia" w:hint="eastAsia"/>
        </w:rPr>
        <w:t xml:space="preserve"> </w:t>
      </w:r>
      <w:r w:rsidR="001C37B8">
        <w:rPr>
          <w:rFonts w:eastAsiaTheme="minorEastAsia" w:hint="eastAsia"/>
        </w:rPr>
        <w:t xml:space="preserve">Therefore, </w:t>
      </w:r>
      <w:r w:rsidR="003A27A1">
        <w:rPr>
          <w:rFonts w:eastAsiaTheme="minorEastAsia" w:hint="eastAsia"/>
        </w:rPr>
        <w:t xml:space="preserve">CQI measurement </w:t>
      </w:r>
      <w:r w:rsidR="00B80C24">
        <w:rPr>
          <w:rFonts w:eastAsiaTheme="minorEastAsia" w:hint="eastAsia"/>
        </w:rPr>
        <w:t xml:space="preserve">and CQI report in Msg3 </w:t>
      </w:r>
      <w:r w:rsidR="003A27A1">
        <w:rPr>
          <w:rFonts w:eastAsiaTheme="minorEastAsia" w:hint="eastAsia"/>
        </w:rPr>
        <w:t xml:space="preserve">for IDLE UE can be designed with </w:t>
      </w:r>
      <w:r w:rsidR="004609B3">
        <w:rPr>
          <w:rFonts w:eastAsiaTheme="minorEastAsia" w:hint="eastAsia"/>
        </w:rPr>
        <w:t xml:space="preserve">small </w:t>
      </w:r>
      <w:r w:rsidR="00016210">
        <w:rPr>
          <w:rFonts w:eastAsiaTheme="minorEastAsia" w:hint="eastAsia"/>
        </w:rPr>
        <w:t xml:space="preserve">specification </w:t>
      </w:r>
      <w:r w:rsidR="003A27A1">
        <w:rPr>
          <w:rFonts w:eastAsiaTheme="minorEastAsia" w:hint="eastAsia"/>
        </w:rPr>
        <w:t>impact.</w:t>
      </w:r>
    </w:p>
    <w:p w:rsidR="004A5BAD" w:rsidRDefault="004A5BAD" w:rsidP="00DD0C57">
      <w:pPr>
        <w:spacing w:line="276" w:lineRule="auto"/>
        <w:ind w:right="-99"/>
        <w:rPr>
          <w:rFonts w:eastAsiaTheme="minorEastAsia"/>
          <w:b/>
        </w:rPr>
      </w:pPr>
      <w:r>
        <w:rPr>
          <w:rFonts w:eastAsiaTheme="minorEastAsia" w:hint="eastAsia"/>
          <w:b/>
        </w:rPr>
        <w:t xml:space="preserve">Proposal </w:t>
      </w:r>
      <w:r w:rsidR="00DD0C57" w:rsidRPr="0097748C">
        <w:rPr>
          <w:rFonts w:eastAsiaTheme="minorEastAsia" w:hint="eastAsia"/>
          <w:b/>
        </w:rPr>
        <w:t>1:</w:t>
      </w:r>
      <w:r w:rsidR="00DD0C57">
        <w:rPr>
          <w:rFonts w:eastAsiaTheme="minorEastAsia" w:hint="eastAsia"/>
          <w:b/>
        </w:rPr>
        <w:t xml:space="preserve"> </w:t>
      </w:r>
      <w:r w:rsidR="00DD0C57" w:rsidRPr="0097748C">
        <w:rPr>
          <w:rFonts w:eastAsiaTheme="minorEastAsia" w:hint="eastAsia"/>
          <w:b/>
        </w:rPr>
        <w:t xml:space="preserve">CQI </w:t>
      </w:r>
      <w:r>
        <w:rPr>
          <w:rFonts w:eastAsiaTheme="minorEastAsia" w:hint="eastAsia"/>
          <w:b/>
        </w:rPr>
        <w:t xml:space="preserve">is </w:t>
      </w:r>
      <w:r w:rsidR="00DD0C57">
        <w:rPr>
          <w:rFonts w:eastAsiaTheme="minorEastAsia" w:hint="eastAsia"/>
          <w:b/>
        </w:rPr>
        <w:t xml:space="preserve">used </w:t>
      </w:r>
      <w:r w:rsidR="00DD0C57" w:rsidRPr="0097748C">
        <w:rPr>
          <w:rFonts w:eastAsiaTheme="minorEastAsia" w:hint="eastAsia"/>
          <w:b/>
        </w:rPr>
        <w:t xml:space="preserve">as DL quality </w:t>
      </w:r>
      <w:r w:rsidR="00DD0C57">
        <w:rPr>
          <w:rFonts w:eastAsiaTheme="minorEastAsia" w:hint="eastAsia"/>
          <w:b/>
        </w:rPr>
        <w:t xml:space="preserve">metric for </w:t>
      </w:r>
      <w:r w:rsidR="00DD0C57" w:rsidRPr="0097748C">
        <w:rPr>
          <w:rFonts w:eastAsiaTheme="minorEastAsia" w:hint="eastAsia"/>
          <w:b/>
        </w:rPr>
        <w:t>Msg3 report</w:t>
      </w:r>
      <w:r w:rsidR="00DD0C57">
        <w:rPr>
          <w:rFonts w:eastAsiaTheme="minorEastAsia" w:hint="eastAsia"/>
          <w:b/>
        </w:rPr>
        <w:t>ing</w:t>
      </w:r>
      <w:r w:rsidR="00966A2B" w:rsidRPr="00966A2B">
        <w:rPr>
          <w:rFonts w:eastAsiaTheme="minorEastAsia" w:hint="eastAsia"/>
          <w:b/>
        </w:rPr>
        <w:t xml:space="preserve"> </w:t>
      </w:r>
      <w:r w:rsidR="00966A2B">
        <w:rPr>
          <w:rFonts w:eastAsiaTheme="minorEastAsia" w:hint="eastAsia"/>
          <w:b/>
        </w:rPr>
        <w:t>in CE mode A</w:t>
      </w:r>
      <w:r w:rsidR="00DD0C57">
        <w:rPr>
          <w:rFonts w:eastAsiaTheme="minorEastAsia" w:hint="eastAsia"/>
          <w:b/>
        </w:rPr>
        <w:t xml:space="preserve">. </w:t>
      </w:r>
    </w:p>
    <w:p w:rsidR="00DD0C57" w:rsidRDefault="004A5BAD" w:rsidP="00DD0C57">
      <w:pPr>
        <w:spacing w:line="276" w:lineRule="auto"/>
        <w:ind w:right="-99"/>
        <w:rPr>
          <w:rFonts w:eastAsiaTheme="minorEastAsia"/>
          <w:b/>
        </w:rPr>
      </w:pPr>
      <w:r>
        <w:rPr>
          <w:rFonts w:eastAsiaTheme="minorEastAsia" w:hint="eastAsia"/>
          <w:b/>
        </w:rPr>
        <w:t xml:space="preserve">Proposal 2: </w:t>
      </w:r>
      <w:r w:rsidR="00966EC6">
        <w:rPr>
          <w:rFonts w:eastAsiaTheme="minorEastAsia" w:hint="eastAsia"/>
          <w:b/>
        </w:rPr>
        <w:t xml:space="preserve">For CQI report in </w:t>
      </w:r>
      <w:r w:rsidR="00966A2B">
        <w:rPr>
          <w:rFonts w:eastAsiaTheme="minorEastAsia" w:hint="eastAsia"/>
          <w:b/>
        </w:rPr>
        <w:t xml:space="preserve">CE mode A, </w:t>
      </w:r>
      <w:r w:rsidR="00DD0C57">
        <w:rPr>
          <w:rFonts w:eastAsiaTheme="minorEastAsia" w:hint="eastAsia"/>
          <w:b/>
        </w:rPr>
        <w:t xml:space="preserve">IDLE UE can perform CQI measurement </w:t>
      </w:r>
      <w:r w:rsidR="00DD0C57" w:rsidRPr="0097748C">
        <w:rPr>
          <w:rFonts w:eastAsiaTheme="minorEastAsia" w:hint="eastAsia"/>
          <w:b/>
        </w:rPr>
        <w:t xml:space="preserve">based on </w:t>
      </w:r>
      <w:r w:rsidR="00966EC6">
        <w:rPr>
          <w:rFonts w:eastAsiaTheme="minorEastAsia" w:hint="eastAsia"/>
          <w:b/>
        </w:rPr>
        <w:t xml:space="preserve">CQI </w:t>
      </w:r>
      <w:r w:rsidR="009F0EF0">
        <w:rPr>
          <w:rFonts w:eastAsiaTheme="minorEastAsia" w:hint="eastAsia"/>
          <w:b/>
        </w:rPr>
        <w:t>configuration broadcasted in SIB</w:t>
      </w:r>
      <w:r w:rsidR="006E3C21">
        <w:rPr>
          <w:rFonts w:eastAsiaTheme="minorEastAsia" w:hint="eastAsia"/>
          <w:b/>
        </w:rPr>
        <w:t>, including</w:t>
      </w:r>
      <w:r w:rsidR="003A6282">
        <w:rPr>
          <w:rFonts w:eastAsiaTheme="minorEastAsia" w:hint="eastAsia"/>
          <w:b/>
        </w:rPr>
        <w:t xml:space="preserve"> MPDCCH</w:t>
      </w:r>
      <w:r w:rsidR="006E3C21">
        <w:rPr>
          <w:rFonts w:eastAsiaTheme="minorEastAsia" w:hint="eastAsia"/>
          <w:b/>
        </w:rPr>
        <w:t xml:space="preserve"> configuration for Type-2 CSS for RAR</w:t>
      </w:r>
      <w:r w:rsidR="00DD0C57" w:rsidRPr="0097748C">
        <w:rPr>
          <w:rFonts w:eastAsiaTheme="minorEastAsia" w:hint="eastAsia"/>
          <w:b/>
        </w:rPr>
        <w:t xml:space="preserve">. </w:t>
      </w:r>
    </w:p>
    <w:p w:rsidR="00D23AA3" w:rsidRPr="00D23AA3" w:rsidRDefault="00D23AA3" w:rsidP="00D23AA3">
      <w:pPr>
        <w:pStyle w:val="Heading2"/>
        <w:rPr>
          <w:rFonts w:eastAsiaTheme="minorEastAsia"/>
          <w:sz w:val="24"/>
          <w:lang w:eastAsia="zh-CN"/>
        </w:rPr>
      </w:pPr>
      <w:r>
        <w:rPr>
          <w:rFonts w:eastAsiaTheme="minorEastAsia" w:hint="eastAsia"/>
          <w:sz w:val="24"/>
          <w:lang w:eastAsia="zh-CN"/>
        </w:rPr>
        <w:t xml:space="preserve">2.2 How DL quality </w:t>
      </w:r>
      <w:r w:rsidR="0087634E">
        <w:rPr>
          <w:rFonts w:eastAsiaTheme="minorEastAsia" w:hint="eastAsia"/>
          <w:sz w:val="24"/>
          <w:lang w:eastAsia="zh-CN"/>
        </w:rPr>
        <w:t xml:space="preserve">report </w:t>
      </w:r>
      <w:r>
        <w:rPr>
          <w:rFonts w:eastAsiaTheme="minorEastAsia" w:hint="eastAsia"/>
          <w:sz w:val="24"/>
          <w:lang w:eastAsia="zh-CN"/>
        </w:rPr>
        <w:t>is carried in Msg3</w:t>
      </w:r>
    </w:p>
    <w:p w:rsidR="00315B64" w:rsidRDefault="00D1729B" w:rsidP="00E445E0">
      <w:pPr>
        <w:spacing w:line="276" w:lineRule="auto"/>
        <w:ind w:right="-99"/>
        <w:rPr>
          <w:rFonts w:eastAsiaTheme="minorEastAsia"/>
          <w:lang w:val="en-GB"/>
        </w:rPr>
      </w:pPr>
      <w:r>
        <w:rPr>
          <w:rFonts w:eastAsiaTheme="minorEastAsia" w:hint="eastAsia"/>
          <w:lang w:val="en-GB"/>
        </w:rPr>
        <w:t>For IDLE mode DL quality reporting, t</w:t>
      </w:r>
      <w:r w:rsidR="009B796F">
        <w:rPr>
          <w:rFonts w:eastAsiaTheme="minorEastAsia" w:hint="eastAsia"/>
          <w:lang w:val="en-GB"/>
        </w:rPr>
        <w:t xml:space="preserve">he method of carrying </w:t>
      </w:r>
      <w:r w:rsidR="00CE4395">
        <w:rPr>
          <w:rFonts w:eastAsiaTheme="minorEastAsia" w:hint="eastAsia"/>
          <w:lang w:val="en-GB"/>
        </w:rPr>
        <w:t xml:space="preserve">DL quality </w:t>
      </w:r>
      <w:r w:rsidR="009B796F">
        <w:rPr>
          <w:rFonts w:eastAsiaTheme="minorEastAsia" w:hint="eastAsia"/>
          <w:lang w:val="en-GB"/>
        </w:rPr>
        <w:t xml:space="preserve">in Msg3 </w:t>
      </w:r>
      <w:r>
        <w:rPr>
          <w:rFonts w:eastAsiaTheme="minorEastAsia" w:hint="eastAsia"/>
          <w:lang w:val="en-GB"/>
        </w:rPr>
        <w:t xml:space="preserve">of </w:t>
      </w:r>
      <w:r w:rsidR="00CE4395">
        <w:rPr>
          <w:rFonts w:eastAsiaTheme="minorEastAsia" w:hint="eastAsia"/>
          <w:lang w:val="en-GB"/>
        </w:rPr>
        <w:t>random access procedure</w:t>
      </w:r>
      <w:r>
        <w:rPr>
          <w:rFonts w:eastAsiaTheme="minorEastAsia" w:hint="eastAsia"/>
          <w:lang w:val="en-GB"/>
        </w:rPr>
        <w:t xml:space="preserve"> needs to </w:t>
      </w:r>
      <w:proofErr w:type="gramStart"/>
      <w:r>
        <w:rPr>
          <w:rFonts w:eastAsiaTheme="minorEastAsia" w:hint="eastAsia"/>
          <w:lang w:val="en-GB"/>
        </w:rPr>
        <w:t>be carefully considered</w:t>
      </w:r>
      <w:proofErr w:type="gramEnd"/>
      <w:r w:rsidR="00CE4395">
        <w:rPr>
          <w:rFonts w:eastAsiaTheme="minorEastAsia" w:hint="eastAsia"/>
          <w:lang w:val="en-GB"/>
        </w:rPr>
        <w:t xml:space="preserve">. </w:t>
      </w:r>
      <w:r w:rsidR="00E445E0">
        <w:rPr>
          <w:rFonts w:eastAsiaTheme="minorEastAsia" w:hint="eastAsia"/>
          <w:lang w:val="en-GB"/>
        </w:rPr>
        <w:t xml:space="preserve">Carrying DL quality by puncturing the PUSCH carrying Msg3 and using EDT </w:t>
      </w:r>
      <w:proofErr w:type="gramStart"/>
      <w:r w:rsidR="00E445E0">
        <w:rPr>
          <w:rFonts w:eastAsiaTheme="minorEastAsia" w:hint="eastAsia"/>
          <w:lang w:val="en-GB"/>
        </w:rPr>
        <w:t>were proposed</w:t>
      </w:r>
      <w:proofErr w:type="gramEnd"/>
      <w:r w:rsidR="00E445E0">
        <w:rPr>
          <w:rFonts w:eastAsiaTheme="minorEastAsia" w:hint="eastAsia"/>
          <w:lang w:val="en-GB"/>
        </w:rPr>
        <w:t xml:space="preserve"> by companies in RAN1#94b meeting. Moreover, </w:t>
      </w:r>
      <w:r w:rsidR="007126A3">
        <w:rPr>
          <w:rFonts w:eastAsiaTheme="minorEastAsia" w:hint="eastAsia"/>
          <w:lang w:val="en-GB"/>
        </w:rPr>
        <w:t xml:space="preserve">DL quality </w:t>
      </w:r>
      <w:proofErr w:type="gramStart"/>
      <w:r w:rsidR="007126A3">
        <w:rPr>
          <w:rFonts w:eastAsiaTheme="minorEastAsia" w:hint="eastAsia"/>
          <w:lang w:val="en-GB"/>
        </w:rPr>
        <w:t>can be indicated</w:t>
      </w:r>
      <w:proofErr w:type="gramEnd"/>
      <w:r w:rsidR="007126A3">
        <w:rPr>
          <w:rFonts w:eastAsiaTheme="minorEastAsia" w:hint="eastAsia"/>
          <w:lang w:val="en-GB"/>
        </w:rPr>
        <w:t xml:space="preserve"> in RRC message of Msg3, which is similar to DL quality report in NB-IoT. Introducing a new MAC CE used for DL quality indication could also be a reasonable alternative.</w:t>
      </w:r>
    </w:p>
    <w:p w:rsidR="007126A3" w:rsidRDefault="007126A3" w:rsidP="00E445E0">
      <w:pPr>
        <w:spacing w:line="276" w:lineRule="auto"/>
        <w:ind w:right="-99"/>
        <w:rPr>
          <w:rFonts w:eastAsiaTheme="minorEastAsia"/>
          <w:lang w:val="en-GB"/>
        </w:rPr>
      </w:pPr>
      <w:r>
        <w:rPr>
          <w:rFonts w:eastAsiaTheme="minorEastAsia" w:hint="eastAsia"/>
          <w:lang w:val="en-GB"/>
        </w:rPr>
        <w:t xml:space="preserve">In this contribution, we try to </w:t>
      </w:r>
      <w:r w:rsidR="00EF5CF6">
        <w:rPr>
          <w:rFonts w:eastAsiaTheme="minorEastAsia"/>
          <w:lang w:val="en-GB"/>
        </w:rPr>
        <w:t>analyse</w:t>
      </w:r>
      <w:r w:rsidR="00EF5CF6">
        <w:rPr>
          <w:rFonts w:eastAsiaTheme="minorEastAsia" w:hint="eastAsia"/>
          <w:lang w:val="en-GB"/>
        </w:rPr>
        <w:t xml:space="preserve"> the </w:t>
      </w:r>
      <w:r>
        <w:rPr>
          <w:rFonts w:eastAsiaTheme="minorEastAsia" w:hint="eastAsia"/>
          <w:lang w:val="en-GB"/>
        </w:rPr>
        <w:t xml:space="preserve">pros/cons of </w:t>
      </w:r>
      <w:r w:rsidR="00E51225">
        <w:rPr>
          <w:rFonts w:eastAsiaTheme="minorEastAsia" w:hint="eastAsia"/>
          <w:lang w:val="en-GB"/>
        </w:rPr>
        <w:t xml:space="preserve">possible </w:t>
      </w:r>
      <w:r>
        <w:rPr>
          <w:rFonts w:eastAsiaTheme="minorEastAsia" w:hint="eastAsia"/>
          <w:lang w:val="en-GB"/>
        </w:rPr>
        <w:t>options above.</w:t>
      </w:r>
    </w:p>
    <w:p w:rsidR="00D8715D" w:rsidRPr="00D8715D" w:rsidRDefault="00907ED1" w:rsidP="00D8715D">
      <w:pPr>
        <w:pStyle w:val="ListParagraph"/>
        <w:numPr>
          <w:ilvl w:val="0"/>
          <w:numId w:val="17"/>
        </w:numPr>
        <w:spacing w:line="276" w:lineRule="auto"/>
        <w:ind w:right="-99" w:firstLineChars="0"/>
        <w:rPr>
          <w:rFonts w:eastAsiaTheme="minorEastAsia"/>
          <w:lang w:val="en-GB"/>
        </w:rPr>
      </w:pPr>
      <w:r>
        <w:rPr>
          <w:rFonts w:eastAsiaTheme="minorEastAsia" w:hint="eastAsia"/>
          <w:lang w:val="en-GB" w:eastAsia="zh-CN"/>
        </w:rPr>
        <w:t xml:space="preserve">Indicated in </w:t>
      </w:r>
      <w:r w:rsidR="00D8715D">
        <w:rPr>
          <w:rFonts w:eastAsiaTheme="minorEastAsia" w:hint="eastAsia"/>
          <w:lang w:val="en-GB" w:eastAsia="zh-CN"/>
        </w:rPr>
        <w:t>RRC message</w:t>
      </w:r>
    </w:p>
    <w:p w:rsidR="00160C34" w:rsidRDefault="00E824A4" w:rsidP="00C07E21">
      <w:pPr>
        <w:spacing w:line="276" w:lineRule="auto"/>
        <w:ind w:right="-99"/>
      </w:pPr>
      <w:r>
        <w:rPr>
          <w:rFonts w:eastAsiaTheme="minorEastAsia" w:hint="eastAsia"/>
          <w:lang w:val="en-GB"/>
        </w:rPr>
        <w:t xml:space="preserve">DL quality report </w:t>
      </w:r>
      <w:proofErr w:type="gramStart"/>
      <w:r>
        <w:rPr>
          <w:rFonts w:eastAsiaTheme="minorEastAsia" w:hint="eastAsia"/>
          <w:lang w:val="en-GB"/>
        </w:rPr>
        <w:t>is indicated</w:t>
      </w:r>
      <w:proofErr w:type="gramEnd"/>
      <w:r>
        <w:rPr>
          <w:rFonts w:eastAsiaTheme="minorEastAsia" w:hint="eastAsia"/>
          <w:lang w:val="en-GB"/>
        </w:rPr>
        <w:t xml:space="preserve"> in RRC message</w:t>
      </w:r>
      <w:r w:rsidR="006D3485" w:rsidRPr="006D3485">
        <w:rPr>
          <w:rFonts w:eastAsiaTheme="minorEastAsia" w:hint="eastAsia"/>
          <w:lang w:val="en-GB"/>
        </w:rPr>
        <w:t xml:space="preserve"> </w:t>
      </w:r>
      <w:r w:rsidR="006D3485">
        <w:rPr>
          <w:rFonts w:eastAsiaTheme="minorEastAsia" w:hint="eastAsia"/>
          <w:lang w:val="en-GB"/>
        </w:rPr>
        <w:t>in</w:t>
      </w:r>
      <w:r w:rsidR="00D050CD">
        <w:rPr>
          <w:rFonts w:eastAsiaTheme="minorEastAsia" w:hint="eastAsia"/>
          <w:lang w:val="en-GB"/>
        </w:rPr>
        <w:t xml:space="preserve"> </w:t>
      </w:r>
      <w:r w:rsidR="006D3485">
        <w:rPr>
          <w:rFonts w:eastAsiaTheme="minorEastAsia" w:hint="eastAsia"/>
          <w:lang w:val="en-GB"/>
        </w:rPr>
        <w:t>NB-IoT</w:t>
      </w:r>
      <w:r>
        <w:rPr>
          <w:rFonts w:eastAsiaTheme="minorEastAsia" w:hint="eastAsia"/>
          <w:lang w:val="en-GB"/>
        </w:rPr>
        <w:t xml:space="preserve">. </w:t>
      </w:r>
      <w:r w:rsidR="00D8715D">
        <w:rPr>
          <w:rFonts w:eastAsiaTheme="minorEastAsia" w:hint="eastAsia"/>
          <w:lang w:val="en-GB"/>
        </w:rPr>
        <w:t xml:space="preserve">The main drawback of RRC indication is that, </w:t>
      </w:r>
      <w:r w:rsidR="00D8715D">
        <w:rPr>
          <w:rFonts w:hint="eastAsia"/>
        </w:rPr>
        <w:t xml:space="preserve">according to the RAN1/RAN2/RAN4 discussions for Rel-14 NB-IoT, due to restriction of UE capability, some UE cannot generate or modify the content of Msg3 after transmission of PRACH. Therefore, for this type of UE the DL quality measurement has to be performed before PRACH transmission. </w:t>
      </w:r>
    </w:p>
    <w:p w:rsidR="00D23AA3" w:rsidRDefault="00160C34" w:rsidP="00C07E21">
      <w:pPr>
        <w:spacing w:line="276" w:lineRule="auto"/>
        <w:ind w:right="-99"/>
      </w:pPr>
      <w:r>
        <w:rPr>
          <w:rFonts w:hint="eastAsia"/>
        </w:rPr>
        <w:t xml:space="preserve">In Msg3 report on anchor carrier for NB-IoT, this issue </w:t>
      </w:r>
      <w:r w:rsidR="00D8715D">
        <w:rPr>
          <w:rFonts w:hint="eastAsia"/>
        </w:rPr>
        <w:t xml:space="preserve">is </w:t>
      </w:r>
      <w:r>
        <w:rPr>
          <w:rFonts w:hint="eastAsia"/>
        </w:rPr>
        <w:t xml:space="preserve">solved by </w:t>
      </w:r>
      <w:r w:rsidR="00D8715D">
        <w:rPr>
          <w:rFonts w:hint="eastAsia"/>
        </w:rPr>
        <w:t>defin</w:t>
      </w:r>
      <w:r>
        <w:rPr>
          <w:rFonts w:hint="eastAsia"/>
        </w:rPr>
        <w:t>ing</w:t>
      </w:r>
      <w:r w:rsidR="00D8715D">
        <w:rPr>
          <w:rFonts w:hint="eastAsia"/>
        </w:rPr>
        <w:t xml:space="preserve"> two measurement periods (T1 and T2) before and after PRACH for DL quality measurement respectively</w:t>
      </w:r>
      <w:r>
        <w:rPr>
          <w:rFonts w:hint="eastAsia"/>
        </w:rPr>
        <w:t xml:space="preserve"> for UE to select</w:t>
      </w:r>
      <w:r w:rsidR="00D8715D">
        <w:rPr>
          <w:rFonts w:hint="eastAsia"/>
        </w:rPr>
        <w:t>.</w:t>
      </w:r>
      <w:r w:rsidR="00675566">
        <w:rPr>
          <w:rFonts w:hint="eastAsia"/>
        </w:rPr>
        <w:t xml:space="preserve"> However for MTC the narrowband</w:t>
      </w:r>
      <w:r w:rsidR="00570E59">
        <w:rPr>
          <w:rFonts w:hint="eastAsia"/>
        </w:rPr>
        <w:t>,</w:t>
      </w:r>
      <w:r w:rsidR="00675566">
        <w:rPr>
          <w:rFonts w:hint="eastAsia"/>
        </w:rPr>
        <w:t xml:space="preserve"> on which Msg3</w:t>
      </w:r>
      <w:r w:rsidR="00570E59">
        <w:rPr>
          <w:rFonts w:hint="eastAsia"/>
        </w:rPr>
        <w:t>/4 MPDCCH</w:t>
      </w:r>
      <w:r w:rsidR="00675566">
        <w:rPr>
          <w:rFonts w:hint="eastAsia"/>
        </w:rPr>
        <w:t xml:space="preserve"> is transmitted</w:t>
      </w:r>
      <w:r w:rsidR="00570E59">
        <w:rPr>
          <w:rFonts w:hint="eastAsia"/>
        </w:rPr>
        <w:t>,</w:t>
      </w:r>
      <w:r w:rsidR="00675566">
        <w:rPr>
          <w:rFonts w:hint="eastAsia"/>
        </w:rPr>
        <w:t xml:space="preserve"> is indicated in RAR thus</w:t>
      </w:r>
      <w:r w:rsidR="00177F1C">
        <w:rPr>
          <w:rFonts w:hint="eastAsia"/>
        </w:rPr>
        <w:t xml:space="preserve"> performing </w:t>
      </w:r>
      <w:r w:rsidR="00675566">
        <w:rPr>
          <w:rFonts w:hint="eastAsia"/>
        </w:rPr>
        <w:t xml:space="preserve">DL quality measurement on the narrowband corresponding to Msg3 </w:t>
      </w:r>
      <w:r w:rsidR="00570E59">
        <w:rPr>
          <w:rFonts w:hint="eastAsia"/>
        </w:rPr>
        <w:t xml:space="preserve">needs additional design </w:t>
      </w:r>
      <w:r w:rsidR="00675566">
        <w:rPr>
          <w:rFonts w:hint="eastAsia"/>
        </w:rPr>
        <w:t>if DL quality is reported in RRC message.</w:t>
      </w:r>
    </w:p>
    <w:p w:rsidR="00907ED1" w:rsidRDefault="00FE3D4A" w:rsidP="00907ED1">
      <w:pPr>
        <w:spacing w:line="276" w:lineRule="auto"/>
        <w:ind w:right="-99"/>
      </w:pPr>
      <w:r>
        <w:rPr>
          <w:rFonts w:hint="eastAsia"/>
        </w:rPr>
        <w:t xml:space="preserve">Furthermore, </w:t>
      </w:r>
      <w:r w:rsidR="0028392D">
        <w:rPr>
          <w:rFonts w:hint="eastAsia"/>
        </w:rPr>
        <w:t xml:space="preserve">the size of DL quality report needs to be taken into consideration. The legacy aperiodic CQI report in MTC uses UE-selected </w:t>
      </w:r>
      <w:proofErr w:type="spellStart"/>
      <w:r w:rsidR="0028392D">
        <w:rPr>
          <w:rFonts w:hint="eastAsia"/>
        </w:rPr>
        <w:t>subband</w:t>
      </w:r>
      <w:proofErr w:type="spellEnd"/>
      <w:r w:rsidR="0028392D">
        <w:rPr>
          <w:rFonts w:hint="eastAsia"/>
        </w:rPr>
        <w:t xml:space="preserve"> feedback with 7</w:t>
      </w:r>
      <w:proofErr w:type="gramStart"/>
      <w:r w:rsidR="0028392D">
        <w:rPr>
          <w:rFonts w:hint="eastAsia"/>
        </w:rPr>
        <w:t>~8 bits,</w:t>
      </w:r>
      <w:proofErr w:type="gramEnd"/>
      <w:r w:rsidR="0028392D">
        <w:rPr>
          <w:rFonts w:hint="eastAsia"/>
        </w:rPr>
        <w:t xml:space="preserve"> and the repetition number corresponding to hypothetical MPDCCH uses 4 bits in RRC message. If DL quality </w:t>
      </w:r>
      <w:r w:rsidR="00177F1C">
        <w:rPr>
          <w:rFonts w:hint="eastAsia"/>
        </w:rPr>
        <w:t xml:space="preserve">is </w:t>
      </w:r>
      <w:r w:rsidR="0050579E">
        <w:rPr>
          <w:rFonts w:hint="eastAsia"/>
        </w:rPr>
        <w:t xml:space="preserve">corresponding to </w:t>
      </w:r>
      <w:proofErr w:type="gramStart"/>
      <w:r w:rsidR="0028392D">
        <w:rPr>
          <w:rFonts w:hint="eastAsia"/>
        </w:rPr>
        <w:t>both wideband</w:t>
      </w:r>
      <w:proofErr w:type="gramEnd"/>
      <w:r w:rsidR="0028392D">
        <w:rPr>
          <w:rFonts w:hint="eastAsia"/>
        </w:rPr>
        <w:t xml:space="preserve"> and narrowband</w:t>
      </w:r>
      <w:r w:rsidR="00F3363E">
        <w:rPr>
          <w:rFonts w:hint="eastAsia"/>
        </w:rPr>
        <w:t xml:space="preserve"> </w:t>
      </w:r>
      <w:r w:rsidR="0028392D">
        <w:rPr>
          <w:rFonts w:hint="eastAsia"/>
        </w:rPr>
        <w:t xml:space="preserve">or </w:t>
      </w:r>
      <w:r w:rsidR="0050579E">
        <w:rPr>
          <w:rFonts w:hint="eastAsia"/>
        </w:rPr>
        <w:t xml:space="preserve">corresponding to </w:t>
      </w:r>
      <w:r w:rsidR="0028392D">
        <w:rPr>
          <w:rFonts w:hint="eastAsia"/>
        </w:rPr>
        <w:t>more than one narrowbands</w:t>
      </w:r>
      <w:r w:rsidR="00907ED1">
        <w:rPr>
          <w:rFonts w:hint="eastAsia"/>
        </w:rPr>
        <w:t xml:space="preserve">, </w:t>
      </w:r>
      <w:r w:rsidR="0028392D">
        <w:rPr>
          <w:rFonts w:hint="eastAsia"/>
        </w:rPr>
        <w:t xml:space="preserve">the number of reserved bits in Msg3 might be insufficient. </w:t>
      </w:r>
    </w:p>
    <w:p w:rsidR="0028392D" w:rsidRDefault="00907ED1" w:rsidP="00907ED1">
      <w:pPr>
        <w:pStyle w:val="ListParagraph"/>
        <w:numPr>
          <w:ilvl w:val="0"/>
          <w:numId w:val="17"/>
        </w:numPr>
        <w:spacing w:line="276" w:lineRule="auto"/>
        <w:ind w:right="-99" w:firstLineChars="0"/>
      </w:pPr>
      <w:r>
        <w:rPr>
          <w:rFonts w:hint="eastAsia"/>
          <w:lang w:eastAsia="zh-CN"/>
        </w:rPr>
        <w:t>Carried via EDT</w:t>
      </w:r>
    </w:p>
    <w:p w:rsidR="0022331D" w:rsidRDefault="00CF745B" w:rsidP="006C2F4F">
      <w:pPr>
        <w:spacing w:line="276" w:lineRule="auto"/>
        <w:ind w:right="-99"/>
        <w:rPr>
          <w:rFonts w:eastAsiaTheme="minorEastAsia"/>
          <w:lang w:val="en-GB"/>
        </w:rPr>
      </w:pPr>
      <w:r>
        <w:rPr>
          <w:rFonts w:eastAsiaTheme="minorEastAsia" w:hint="eastAsia"/>
          <w:lang w:val="en-GB"/>
        </w:rPr>
        <w:t xml:space="preserve">DL quality report carried in EDT </w:t>
      </w:r>
      <w:proofErr w:type="gramStart"/>
      <w:r>
        <w:rPr>
          <w:rFonts w:eastAsiaTheme="minorEastAsia" w:hint="eastAsia"/>
          <w:lang w:val="en-GB"/>
        </w:rPr>
        <w:t>was discussed</w:t>
      </w:r>
      <w:proofErr w:type="gramEnd"/>
      <w:r>
        <w:rPr>
          <w:rFonts w:eastAsiaTheme="minorEastAsia" w:hint="eastAsia"/>
          <w:lang w:val="en-GB"/>
        </w:rPr>
        <w:t xml:space="preserve"> in last meetings</w:t>
      </w:r>
      <w:r w:rsidR="0022331D">
        <w:rPr>
          <w:rFonts w:eastAsiaTheme="minorEastAsia" w:hint="eastAsia"/>
          <w:lang w:val="en-GB"/>
        </w:rPr>
        <w:t xml:space="preserve"> with the following possible </w:t>
      </w:r>
      <w:r w:rsidR="00F3363E">
        <w:rPr>
          <w:rFonts w:eastAsiaTheme="minorEastAsia" w:hint="eastAsia"/>
          <w:lang w:val="en-GB"/>
        </w:rPr>
        <w:t>solution</w:t>
      </w:r>
      <w:r w:rsidR="0022331D">
        <w:rPr>
          <w:rFonts w:eastAsiaTheme="minorEastAsia" w:hint="eastAsia"/>
          <w:lang w:val="en-GB"/>
        </w:rPr>
        <w:t>s:</w:t>
      </w:r>
      <w:r w:rsidR="00F3363E">
        <w:rPr>
          <w:rFonts w:eastAsiaTheme="minorEastAsia" w:hint="eastAsia"/>
          <w:lang w:val="en-GB"/>
        </w:rPr>
        <w:t xml:space="preserve"> </w:t>
      </w:r>
    </w:p>
    <w:p w:rsidR="0022331D" w:rsidRDefault="0022331D" w:rsidP="0022331D">
      <w:pPr>
        <w:pStyle w:val="ListParagraph"/>
        <w:numPr>
          <w:ilvl w:val="0"/>
          <w:numId w:val="18"/>
        </w:numPr>
        <w:spacing w:line="276" w:lineRule="auto"/>
        <w:ind w:right="-99" w:firstLineChars="0"/>
        <w:rPr>
          <w:rFonts w:eastAsiaTheme="minorEastAsia"/>
          <w:lang w:val="en-GB"/>
        </w:rPr>
      </w:pPr>
      <w:r>
        <w:rPr>
          <w:rFonts w:eastAsiaTheme="minorEastAsia" w:hint="eastAsia"/>
          <w:lang w:val="en-GB" w:eastAsia="zh-CN"/>
        </w:rPr>
        <w:t>C</w:t>
      </w:r>
      <w:r w:rsidR="00F3363E" w:rsidRPr="0022331D">
        <w:rPr>
          <w:rFonts w:eastAsiaTheme="minorEastAsia" w:hint="eastAsia"/>
          <w:lang w:val="en-GB"/>
        </w:rPr>
        <w:t xml:space="preserve">arry DL quality report after </w:t>
      </w:r>
      <w:r>
        <w:rPr>
          <w:rFonts w:eastAsiaTheme="minorEastAsia" w:hint="eastAsia"/>
          <w:lang w:val="en-GB" w:eastAsia="zh-CN"/>
        </w:rPr>
        <w:t xml:space="preserve">legacy </w:t>
      </w:r>
      <w:r w:rsidR="00F3363E" w:rsidRPr="0022331D">
        <w:rPr>
          <w:rFonts w:eastAsiaTheme="minorEastAsia" w:hint="eastAsia"/>
          <w:lang w:val="en-GB"/>
        </w:rPr>
        <w:t>EDT data</w:t>
      </w:r>
      <w:r>
        <w:rPr>
          <w:rFonts w:eastAsiaTheme="minorEastAsia" w:hint="eastAsia"/>
          <w:lang w:val="en-GB" w:eastAsia="zh-CN"/>
        </w:rPr>
        <w:t>.</w:t>
      </w:r>
      <w:r w:rsidR="004C2713" w:rsidRPr="0022331D">
        <w:rPr>
          <w:rFonts w:eastAsiaTheme="minorEastAsia" w:hint="eastAsia"/>
          <w:lang w:val="en-GB"/>
        </w:rPr>
        <w:t xml:space="preserve"> </w:t>
      </w:r>
      <w:r>
        <w:rPr>
          <w:rFonts w:eastAsiaTheme="minorEastAsia" w:hint="eastAsia"/>
          <w:lang w:val="en-GB" w:eastAsia="zh-CN"/>
        </w:rPr>
        <w:t>S</w:t>
      </w:r>
      <w:r w:rsidR="004C2713" w:rsidRPr="0022331D">
        <w:rPr>
          <w:rFonts w:eastAsiaTheme="minorEastAsia" w:hint="eastAsia"/>
          <w:lang w:val="en-GB"/>
        </w:rPr>
        <w:t xml:space="preserve">ome enhancements </w:t>
      </w:r>
      <w:proofErr w:type="gramStart"/>
      <w:r>
        <w:rPr>
          <w:rFonts w:eastAsiaTheme="minorEastAsia" w:hint="eastAsia"/>
          <w:lang w:val="en-GB" w:eastAsia="zh-CN"/>
        </w:rPr>
        <w:t>are proposed</w:t>
      </w:r>
      <w:proofErr w:type="gramEnd"/>
      <w:r>
        <w:rPr>
          <w:rFonts w:eastAsiaTheme="minorEastAsia" w:hint="eastAsia"/>
          <w:lang w:val="en-GB" w:eastAsia="zh-CN"/>
        </w:rPr>
        <w:t xml:space="preserve"> </w:t>
      </w:r>
      <w:r w:rsidR="004C2713" w:rsidRPr="0022331D">
        <w:rPr>
          <w:rFonts w:eastAsiaTheme="minorEastAsia" w:hint="eastAsia"/>
          <w:lang w:val="en-GB"/>
        </w:rPr>
        <w:t xml:space="preserve">to control the </w:t>
      </w:r>
      <w:r w:rsidR="00F3363E" w:rsidRPr="0022331D">
        <w:rPr>
          <w:rFonts w:eastAsiaTheme="minorEastAsia" w:hint="eastAsia"/>
          <w:lang w:val="en-GB"/>
        </w:rPr>
        <w:t xml:space="preserve">increase of </w:t>
      </w:r>
      <w:r w:rsidR="004C2713" w:rsidRPr="0022331D">
        <w:rPr>
          <w:rFonts w:eastAsiaTheme="minorEastAsia" w:hint="eastAsia"/>
          <w:lang w:val="en-GB"/>
        </w:rPr>
        <w:t xml:space="preserve">EDT </w:t>
      </w:r>
      <w:r w:rsidR="00F3363E" w:rsidRPr="0022331D">
        <w:rPr>
          <w:rFonts w:eastAsiaTheme="minorEastAsia" w:hint="eastAsia"/>
          <w:lang w:val="en-GB"/>
        </w:rPr>
        <w:t>payload size</w:t>
      </w:r>
      <w:r w:rsidR="00357ECF" w:rsidRPr="0022331D">
        <w:rPr>
          <w:rFonts w:eastAsiaTheme="minorEastAsia" w:hint="eastAsia"/>
          <w:lang w:val="en-GB"/>
        </w:rPr>
        <w:t xml:space="preserve">, such as </w:t>
      </w:r>
      <w:r w:rsidR="00EE0742">
        <w:rPr>
          <w:rFonts w:eastAsiaTheme="minorEastAsia" w:hint="eastAsia"/>
          <w:lang w:val="en-GB" w:eastAsia="zh-CN"/>
        </w:rPr>
        <w:t xml:space="preserve">additionally </w:t>
      </w:r>
      <w:r w:rsidR="00357ECF" w:rsidRPr="0022331D">
        <w:rPr>
          <w:rFonts w:eastAsiaTheme="minorEastAsia" w:hint="eastAsia"/>
          <w:lang w:val="en-GB"/>
        </w:rPr>
        <w:t>broadcast a larger TBS for Msg3-report capable UE</w:t>
      </w:r>
      <w:r w:rsidR="00EE0742">
        <w:rPr>
          <w:rFonts w:eastAsiaTheme="minorEastAsia" w:hint="eastAsia"/>
          <w:lang w:val="en-GB" w:eastAsia="zh-CN"/>
        </w:rPr>
        <w:t>,</w:t>
      </w:r>
      <w:r w:rsidR="0056387D" w:rsidRPr="0022331D">
        <w:rPr>
          <w:rFonts w:eastAsiaTheme="minorEastAsia" w:hint="eastAsia"/>
          <w:lang w:val="en-GB"/>
        </w:rPr>
        <w:t xml:space="preserve"> </w:t>
      </w:r>
      <w:r w:rsidR="00357ECF" w:rsidRPr="0022331D">
        <w:rPr>
          <w:rFonts w:eastAsiaTheme="minorEastAsia" w:hint="eastAsia"/>
          <w:lang w:val="en-GB"/>
        </w:rPr>
        <w:t xml:space="preserve">or reduce the maximum value of actual </w:t>
      </w:r>
      <w:r w:rsidR="00EE0742">
        <w:rPr>
          <w:rFonts w:eastAsiaTheme="minorEastAsia" w:hint="eastAsia"/>
          <w:lang w:val="en-GB" w:eastAsia="zh-CN"/>
        </w:rPr>
        <w:t xml:space="preserve">used </w:t>
      </w:r>
      <w:r w:rsidR="00357ECF" w:rsidRPr="0022331D">
        <w:rPr>
          <w:rFonts w:eastAsiaTheme="minorEastAsia" w:hint="eastAsia"/>
          <w:lang w:val="en-GB"/>
        </w:rPr>
        <w:t xml:space="preserve">TBS </w:t>
      </w:r>
      <w:r w:rsidR="00F44BD6">
        <w:rPr>
          <w:rFonts w:eastAsiaTheme="minorEastAsia" w:hint="eastAsia"/>
          <w:lang w:val="en-GB" w:eastAsia="zh-CN"/>
        </w:rPr>
        <w:t xml:space="preserve">at UE side </w:t>
      </w:r>
      <w:r w:rsidR="00357ECF" w:rsidRPr="0022331D">
        <w:rPr>
          <w:rFonts w:eastAsiaTheme="minorEastAsia" w:hint="eastAsia"/>
          <w:lang w:val="en-GB"/>
        </w:rPr>
        <w:t xml:space="preserve">to </w:t>
      </w:r>
      <w:r w:rsidR="00EE0742">
        <w:rPr>
          <w:rFonts w:eastAsiaTheme="minorEastAsia" w:hint="eastAsia"/>
          <w:lang w:val="en-GB" w:eastAsia="zh-CN"/>
        </w:rPr>
        <w:t xml:space="preserve">reserve payload for </w:t>
      </w:r>
      <w:r w:rsidR="00357ECF" w:rsidRPr="0022331D">
        <w:rPr>
          <w:rFonts w:eastAsiaTheme="minorEastAsia" w:hint="eastAsia"/>
          <w:lang w:val="en-GB"/>
        </w:rPr>
        <w:t>DL quality report</w:t>
      </w:r>
      <w:r w:rsidR="004C2713" w:rsidRPr="0022331D">
        <w:rPr>
          <w:rFonts w:eastAsiaTheme="minorEastAsia" w:hint="eastAsia"/>
          <w:lang w:val="en-GB"/>
        </w:rPr>
        <w:t>.</w:t>
      </w:r>
      <w:r w:rsidR="003567DB" w:rsidRPr="0022331D">
        <w:rPr>
          <w:rFonts w:eastAsiaTheme="minorEastAsia" w:hint="eastAsia"/>
          <w:lang w:val="en-GB"/>
        </w:rPr>
        <w:t xml:space="preserve"> </w:t>
      </w:r>
    </w:p>
    <w:p w:rsidR="0022331D" w:rsidRPr="0022331D" w:rsidRDefault="0022331D" w:rsidP="0022331D">
      <w:pPr>
        <w:pStyle w:val="ListParagraph"/>
        <w:numPr>
          <w:ilvl w:val="0"/>
          <w:numId w:val="18"/>
        </w:numPr>
        <w:spacing w:line="276" w:lineRule="auto"/>
        <w:ind w:right="-99" w:firstLineChars="0"/>
        <w:rPr>
          <w:rFonts w:eastAsiaTheme="minorEastAsia"/>
          <w:lang w:val="en-GB"/>
        </w:rPr>
      </w:pPr>
      <w:r>
        <w:rPr>
          <w:rFonts w:eastAsiaTheme="minorEastAsia" w:hint="eastAsia"/>
          <w:lang w:val="en-GB" w:eastAsia="zh-CN"/>
        </w:rPr>
        <w:t>Introduce a new type of EDT only carrying DL quality report</w:t>
      </w:r>
      <w:r w:rsidR="007805C6">
        <w:rPr>
          <w:rFonts w:eastAsiaTheme="minorEastAsia" w:hint="eastAsia"/>
          <w:lang w:val="en-GB" w:eastAsia="zh-CN"/>
        </w:rPr>
        <w:t>, with pre-defined TBS value that is much smaller than legacy values.</w:t>
      </w:r>
    </w:p>
    <w:p w:rsidR="00FE3D4A" w:rsidRPr="00D23AA3" w:rsidRDefault="0022331D" w:rsidP="006C2F4F">
      <w:pPr>
        <w:spacing w:line="276" w:lineRule="auto"/>
        <w:ind w:right="-99"/>
        <w:rPr>
          <w:rFonts w:eastAsiaTheme="minorEastAsia"/>
          <w:lang w:val="en-GB"/>
        </w:rPr>
      </w:pPr>
      <w:r>
        <w:rPr>
          <w:rFonts w:eastAsiaTheme="minorEastAsia" w:hint="eastAsia"/>
          <w:lang w:val="en-GB"/>
        </w:rPr>
        <w:t xml:space="preserve">The cons of </w:t>
      </w:r>
      <w:r w:rsidR="00A217FB">
        <w:rPr>
          <w:rFonts w:eastAsiaTheme="minorEastAsia" w:hint="eastAsia"/>
          <w:lang w:val="en-GB"/>
        </w:rPr>
        <w:t xml:space="preserve">carrying DL quality report in EDT </w:t>
      </w:r>
      <w:r w:rsidR="00F46AD0">
        <w:rPr>
          <w:rFonts w:eastAsiaTheme="minorEastAsia" w:hint="eastAsia"/>
          <w:lang w:val="en-GB"/>
        </w:rPr>
        <w:t>are</w:t>
      </w:r>
      <w:r w:rsidR="00A217FB">
        <w:rPr>
          <w:rFonts w:eastAsiaTheme="minorEastAsia" w:hint="eastAsia"/>
          <w:lang w:val="en-GB"/>
        </w:rPr>
        <w:t xml:space="preserve"> similar as indicat</w:t>
      </w:r>
      <w:r w:rsidR="00F46AD0">
        <w:rPr>
          <w:rFonts w:eastAsiaTheme="minorEastAsia" w:hint="eastAsia"/>
          <w:lang w:val="en-GB"/>
        </w:rPr>
        <w:t>ion</w:t>
      </w:r>
      <w:r w:rsidR="00A217FB">
        <w:rPr>
          <w:rFonts w:eastAsiaTheme="minorEastAsia" w:hint="eastAsia"/>
          <w:lang w:val="en-GB"/>
        </w:rPr>
        <w:t xml:space="preserve"> in RRC message. UE capability may still not support modification of EDT message after transmission of PRACH, so restriction on DL quality measurement duration will also exist. </w:t>
      </w:r>
      <w:r w:rsidR="003667FF">
        <w:rPr>
          <w:rFonts w:eastAsiaTheme="minorEastAsia" w:hint="eastAsia"/>
          <w:lang w:val="en-GB"/>
        </w:rPr>
        <w:t xml:space="preserve">Moreover, the second option will increase system complexity since eNodeB needs to increase blind detection of different TBS values for EDT. </w:t>
      </w:r>
    </w:p>
    <w:p w:rsidR="00172744" w:rsidRPr="00B73BAB" w:rsidRDefault="00172744" w:rsidP="00172744">
      <w:pPr>
        <w:pStyle w:val="ListParagraph"/>
        <w:numPr>
          <w:ilvl w:val="0"/>
          <w:numId w:val="17"/>
        </w:numPr>
        <w:spacing w:line="276" w:lineRule="auto"/>
        <w:ind w:right="-99" w:firstLineChars="0"/>
        <w:rPr>
          <w:rFonts w:eastAsiaTheme="minorEastAsia"/>
          <w:lang w:val="en-GB"/>
        </w:rPr>
      </w:pPr>
      <w:r>
        <w:rPr>
          <w:rFonts w:eastAsiaTheme="minorEastAsia" w:hint="eastAsia"/>
          <w:lang w:val="en-GB" w:eastAsia="zh-CN"/>
        </w:rPr>
        <w:t>Indicated in MAC CE</w:t>
      </w:r>
    </w:p>
    <w:p w:rsidR="00172744" w:rsidRDefault="00172744" w:rsidP="00172744">
      <w:pPr>
        <w:spacing w:line="276" w:lineRule="auto"/>
        <w:ind w:right="-99"/>
        <w:rPr>
          <w:rFonts w:eastAsiaTheme="minorEastAsia"/>
          <w:lang w:val="en-GB"/>
        </w:rPr>
      </w:pPr>
      <w:r>
        <w:rPr>
          <w:rFonts w:eastAsiaTheme="minorEastAsia" w:hint="eastAsia"/>
          <w:lang w:val="en-GB"/>
        </w:rPr>
        <w:lastRenderedPageBreak/>
        <w:t xml:space="preserve">A new format of MAC CE can be introduced to carry DL quality report in Msg3. Compared with indicated in RRC message, the MAC layer information can be </w:t>
      </w:r>
      <w:r w:rsidR="00C725A8">
        <w:rPr>
          <w:rFonts w:eastAsiaTheme="minorEastAsia" w:hint="eastAsia"/>
          <w:lang w:val="en-GB"/>
        </w:rPr>
        <w:t xml:space="preserve">faster </w:t>
      </w:r>
      <w:r>
        <w:rPr>
          <w:rFonts w:eastAsiaTheme="minorEastAsia" w:hint="eastAsia"/>
          <w:lang w:val="en-GB"/>
        </w:rPr>
        <w:t xml:space="preserve">processed by UE, thus it is possible to generate the MAC CE carrying DL quality report after </w:t>
      </w:r>
      <w:r w:rsidR="009E7F80">
        <w:rPr>
          <w:rFonts w:eastAsiaTheme="minorEastAsia" w:hint="eastAsia"/>
          <w:lang w:val="en-GB"/>
        </w:rPr>
        <w:t xml:space="preserve">PRACH </w:t>
      </w:r>
      <w:r>
        <w:rPr>
          <w:rFonts w:eastAsiaTheme="minorEastAsia" w:hint="eastAsia"/>
          <w:lang w:val="en-GB"/>
        </w:rPr>
        <w:t xml:space="preserve">transmission </w:t>
      </w:r>
      <w:r w:rsidR="009E7F80">
        <w:rPr>
          <w:rFonts w:eastAsiaTheme="minorEastAsia" w:hint="eastAsia"/>
          <w:lang w:val="en-GB"/>
        </w:rPr>
        <w:t>or RAR reception</w:t>
      </w:r>
      <w:r>
        <w:rPr>
          <w:rFonts w:eastAsiaTheme="minorEastAsia" w:hint="eastAsia"/>
          <w:lang w:val="en-GB"/>
        </w:rPr>
        <w:t xml:space="preserve">, and the restrictions on CQI measurement can be minimized. </w:t>
      </w:r>
    </w:p>
    <w:p w:rsidR="00172744" w:rsidRPr="009B796F" w:rsidRDefault="00172744" w:rsidP="00172744">
      <w:pPr>
        <w:pStyle w:val="ListParagraph"/>
        <w:numPr>
          <w:ilvl w:val="0"/>
          <w:numId w:val="17"/>
        </w:numPr>
        <w:spacing w:line="276" w:lineRule="auto"/>
        <w:ind w:right="-99" w:firstLineChars="0"/>
        <w:rPr>
          <w:rFonts w:eastAsiaTheme="minorEastAsia"/>
          <w:lang w:val="en-GB"/>
        </w:rPr>
      </w:pPr>
      <w:r>
        <w:rPr>
          <w:rFonts w:eastAsiaTheme="minorEastAsia" w:hint="eastAsia"/>
          <w:lang w:val="en-GB" w:eastAsia="zh-CN"/>
        </w:rPr>
        <w:t>Piggybacked in PUSCH</w:t>
      </w:r>
    </w:p>
    <w:p w:rsidR="00172744" w:rsidRDefault="00172744" w:rsidP="00172744">
      <w:pPr>
        <w:spacing w:line="276" w:lineRule="auto"/>
        <w:ind w:right="-99"/>
        <w:rPr>
          <w:rFonts w:eastAsiaTheme="minorEastAsia"/>
          <w:lang w:val="en-GB"/>
        </w:rPr>
      </w:pPr>
      <w:r>
        <w:rPr>
          <w:rFonts w:eastAsiaTheme="minorEastAsia" w:hint="eastAsia"/>
          <w:lang w:val="en-GB"/>
        </w:rPr>
        <w:t xml:space="preserve">Since CQI report in non-contention based random access procedure </w:t>
      </w:r>
      <w:proofErr w:type="gramStart"/>
      <w:r>
        <w:rPr>
          <w:rFonts w:eastAsiaTheme="minorEastAsia" w:hint="eastAsia"/>
          <w:lang w:val="en-GB"/>
        </w:rPr>
        <w:t>is supported</w:t>
      </w:r>
      <w:proofErr w:type="gramEnd"/>
      <w:r>
        <w:rPr>
          <w:rFonts w:eastAsiaTheme="minorEastAsia" w:hint="eastAsia"/>
          <w:lang w:val="en-GB"/>
        </w:rPr>
        <w:t xml:space="preserve"> by legacy MTC system, it is natural to consider reusing the mechanism for DL quality report in Msg3 for IDLE mode UE if the DL quality metric is decided as CQI. </w:t>
      </w:r>
    </w:p>
    <w:p w:rsidR="00172744" w:rsidRDefault="00172744" w:rsidP="00172744">
      <w:pPr>
        <w:spacing w:line="276" w:lineRule="auto"/>
        <w:ind w:right="-99"/>
        <w:rPr>
          <w:rFonts w:eastAsiaTheme="minorEastAsia"/>
          <w:lang w:val="en-GB"/>
        </w:rPr>
      </w:pPr>
      <w:r>
        <w:rPr>
          <w:rFonts w:eastAsiaTheme="minorEastAsia" w:hint="eastAsia"/>
          <w:lang w:val="en-GB"/>
        </w:rPr>
        <w:t xml:space="preserve">In legacy CQI report procedure, if an aperiodic CSI report </w:t>
      </w:r>
      <w:proofErr w:type="gramStart"/>
      <w:r>
        <w:rPr>
          <w:rFonts w:eastAsiaTheme="minorEastAsia" w:hint="eastAsia"/>
          <w:lang w:val="en-GB"/>
        </w:rPr>
        <w:t>is triggered</w:t>
      </w:r>
      <w:proofErr w:type="gramEnd"/>
      <w:r>
        <w:rPr>
          <w:rFonts w:eastAsiaTheme="minorEastAsia" w:hint="eastAsia"/>
          <w:lang w:val="en-GB"/>
        </w:rPr>
        <w:t xml:space="preserve"> by CSI request field in RAR, CQI is mapped on PUSCH transmission of Msg3 by puncturing some PUSCH </w:t>
      </w:r>
      <w:proofErr w:type="spellStart"/>
      <w:r>
        <w:rPr>
          <w:rFonts w:eastAsiaTheme="minorEastAsia" w:hint="eastAsia"/>
          <w:lang w:val="en-GB"/>
        </w:rPr>
        <w:t>REs.</w:t>
      </w:r>
      <w:proofErr w:type="spellEnd"/>
      <w:r>
        <w:rPr>
          <w:rFonts w:eastAsiaTheme="minorEastAsia" w:hint="eastAsia"/>
          <w:lang w:val="en-GB"/>
        </w:rPr>
        <w:t xml:space="preserve"> Similarly, the CSI request field in RAR </w:t>
      </w:r>
      <w:proofErr w:type="gramStart"/>
      <w:r>
        <w:rPr>
          <w:rFonts w:eastAsiaTheme="minorEastAsia" w:hint="eastAsia"/>
          <w:lang w:val="en-GB"/>
        </w:rPr>
        <w:t>can be reused</w:t>
      </w:r>
      <w:proofErr w:type="gramEnd"/>
      <w:r>
        <w:rPr>
          <w:rFonts w:eastAsiaTheme="minorEastAsia" w:hint="eastAsia"/>
          <w:lang w:val="en-GB"/>
        </w:rPr>
        <w:t xml:space="preserve"> to trigger CQI report for IDLE mode UEs</w:t>
      </w:r>
      <w:r w:rsidR="009E7F80">
        <w:rPr>
          <w:rFonts w:eastAsiaTheme="minorEastAsia" w:hint="eastAsia"/>
          <w:lang w:val="en-GB"/>
        </w:rPr>
        <w:t xml:space="preserve"> in CE mode A</w:t>
      </w:r>
      <w:r>
        <w:rPr>
          <w:rFonts w:eastAsiaTheme="minorEastAsia" w:hint="eastAsia"/>
          <w:lang w:val="en-GB"/>
        </w:rPr>
        <w:t>, as well as reusing the way of puncturing PUSCH RE for CQI mapping.</w:t>
      </w:r>
      <w:r w:rsidR="009E7F80" w:rsidRPr="009E7F80">
        <w:rPr>
          <w:rFonts w:eastAsiaTheme="minorEastAsia" w:hint="eastAsia"/>
          <w:lang w:val="en-GB"/>
        </w:rPr>
        <w:t xml:space="preserve"> </w:t>
      </w:r>
      <w:r w:rsidR="009E7F80">
        <w:rPr>
          <w:rFonts w:eastAsiaTheme="minorEastAsia" w:hint="eastAsia"/>
          <w:lang w:val="en-GB"/>
        </w:rPr>
        <w:t>I</w:t>
      </w:r>
      <w:r w:rsidR="009E7F80">
        <w:rPr>
          <w:rFonts w:eastAsiaTheme="minorEastAsia" w:hint="eastAsia"/>
          <w:lang w:val="en-GB"/>
        </w:rPr>
        <w:t>n CE mode B</w:t>
      </w:r>
      <w:r w:rsidR="009E7F80">
        <w:rPr>
          <w:rFonts w:eastAsiaTheme="minorEastAsia" w:hint="eastAsia"/>
          <w:lang w:val="en-GB"/>
        </w:rPr>
        <w:t>,</w:t>
      </w:r>
      <w:r w:rsidR="009E7F80">
        <w:rPr>
          <w:rFonts w:eastAsiaTheme="minorEastAsia" w:hint="eastAsia"/>
          <w:lang w:val="en-GB"/>
        </w:rPr>
        <w:t xml:space="preserve"> DL quality </w:t>
      </w:r>
      <w:proofErr w:type="gramStart"/>
      <w:r w:rsidR="009E7F80">
        <w:rPr>
          <w:rFonts w:eastAsiaTheme="minorEastAsia" w:hint="eastAsia"/>
          <w:lang w:val="en-GB"/>
        </w:rPr>
        <w:t>can be</w:t>
      </w:r>
      <w:r w:rsidR="009E7F80">
        <w:rPr>
          <w:rFonts w:eastAsiaTheme="minorEastAsia" w:hint="eastAsia"/>
          <w:lang w:val="en-GB"/>
        </w:rPr>
        <w:t xml:space="preserve"> triggered</w:t>
      </w:r>
      <w:proofErr w:type="gramEnd"/>
      <w:r w:rsidR="009E7F80">
        <w:rPr>
          <w:rFonts w:eastAsiaTheme="minorEastAsia" w:hint="eastAsia"/>
          <w:lang w:val="en-GB"/>
        </w:rPr>
        <w:t xml:space="preserve"> by unused states of TBS field.</w:t>
      </w:r>
    </w:p>
    <w:p w:rsidR="00A708D3" w:rsidRDefault="00172744" w:rsidP="00172744">
      <w:pPr>
        <w:spacing w:line="276" w:lineRule="auto"/>
        <w:ind w:right="-99"/>
        <w:rPr>
          <w:rFonts w:eastAsiaTheme="minorEastAsia" w:hint="eastAsia"/>
          <w:lang w:val="en-GB"/>
        </w:rPr>
      </w:pPr>
      <w:r>
        <w:rPr>
          <w:rFonts w:eastAsiaTheme="minorEastAsia" w:hint="eastAsia"/>
          <w:lang w:val="en-GB"/>
        </w:rPr>
        <w:t xml:space="preserve">However, one potential issue </w:t>
      </w:r>
      <w:r w:rsidR="00CD5D84">
        <w:rPr>
          <w:rFonts w:eastAsiaTheme="minorEastAsia" w:hint="eastAsia"/>
          <w:lang w:val="en-GB"/>
        </w:rPr>
        <w:t xml:space="preserve">of </w:t>
      </w:r>
      <w:r>
        <w:rPr>
          <w:rFonts w:eastAsiaTheme="minorEastAsia" w:hint="eastAsia"/>
          <w:lang w:val="en-GB"/>
        </w:rPr>
        <w:t xml:space="preserve">carrying DL quality report </w:t>
      </w:r>
      <w:r w:rsidR="00AD604B">
        <w:rPr>
          <w:rFonts w:eastAsiaTheme="minorEastAsia" w:hint="eastAsia"/>
          <w:lang w:val="en-GB"/>
        </w:rPr>
        <w:t xml:space="preserve">on PUSCH </w:t>
      </w:r>
      <w:r>
        <w:rPr>
          <w:rFonts w:eastAsiaTheme="minorEastAsia" w:hint="eastAsia"/>
          <w:lang w:val="en-GB"/>
        </w:rPr>
        <w:t xml:space="preserve">is that eNodeB cannot be conscious of UE capability on DL quality reporting during random access procedure </w:t>
      </w:r>
      <w:r w:rsidR="005460E4">
        <w:rPr>
          <w:rFonts w:eastAsiaTheme="minorEastAsia" w:hint="eastAsia"/>
          <w:lang w:val="en-GB"/>
        </w:rPr>
        <w:t xml:space="preserve">in </w:t>
      </w:r>
      <w:r>
        <w:rPr>
          <w:rFonts w:eastAsiaTheme="minorEastAsia" w:hint="eastAsia"/>
          <w:lang w:val="en-GB"/>
        </w:rPr>
        <w:t>IDLE mode</w:t>
      </w:r>
      <w:r w:rsidR="005460E4">
        <w:rPr>
          <w:rFonts w:eastAsiaTheme="minorEastAsia" w:hint="eastAsia"/>
          <w:lang w:val="en-GB"/>
        </w:rPr>
        <w:t xml:space="preserve">. </w:t>
      </w:r>
      <w:r w:rsidR="00A708D3">
        <w:rPr>
          <w:rFonts w:eastAsiaTheme="minorEastAsia" w:hint="eastAsia"/>
          <w:lang w:val="en-GB"/>
        </w:rPr>
        <w:t>Therefore</w:t>
      </w:r>
      <w:r w:rsidR="00A708D3">
        <w:rPr>
          <w:rFonts w:eastAsiaTheme="minorEastAsia" w:hint="eastAsia"/>
          <w:lang w:val="en-GB"/>
        </w:rPr>
        <w:t xml:space="preserve">, blind detection of </w:t>
      </w:r>
      <w:r w:rsidR="00A708D3">
        <w:rPr>
          <w:rFonts w:eastAsiaTheme="minorEastAsia" w:hint="eastAsia"/>
          <w:lang w:val="en-GB"/>
        </w:rPr>
        <w:t xml:space="preserve">DL quality report carried in Msg3 </w:t>
      </w:r>
      <w:r w:rsidR="00A708D3">
        <w:rPr>
          <w:rFonts w:eastAsiaTheme="minorEastAsia" w:hint="eastAsia"/>
          <w:lang w:val="en-GB"/>
        </w:rPr>
        <w:t>is necessary at eNodeB side, resulting in higher complexity and potential degradation of decoding performance.</w:t>
      </w:r>
    </w:p>
    <w:p w:rsidR="00172744" w:rsidRDefault="005460E4" w:rsidP="00172744">
      <w:pPr>
        <w:spacing w:line="276" w:lineRule="auto"/>
        <w:ind w:right="-99"/>
        <w:rPr>
          <w:rFonts w:eastAsiaTheme="minorEastAsia"/>
          <w:lang w:val="en-GB"/>
        </w:rPr>
      </w:pPr>
      <w:r>
        <w:rPr>
          <w:rFonts w:eastAsiaTheme="minorEastAsia" w:hint="eastAsia"/>
          <w:lang w:val="en-GB"/>
        </w:rPr>
        <w:t>F</w:t>
      </w:r>
      <w:r w:rsidR="00172744">
        <w:rPr>
          <w:rFonts w:eastAsiaTheme="minorEastAsia" w:hint="eastAsia"/>
          <w:lang w:val="en-GB"/>
        </w:rPr>
        <w:t xml:space="preserve">urther PRACH resource partitioning </w:t>
      </w:r>
      <w:r>
        <w:rPr>
          <w:rFonts w:eastAsiaTheme="minorEastAsia" w:hint="eastAsia"/>
          <w:lang w:val="en-GB"/>
        </w:rPr>
        <w:t xml:space="preserve">can be </w:t>
      </w:r>
      <w:r w:rsidR="00172744">
        <w:rPr>
          <w:rFonts w:eastAsiaTheme="minorEastAsia" w:hint="eastAsia"/>
          <w:lang w:val="en-GB"/>
        </w:rPr>
        <w:t xml:space="preserve">introduced to distinguish Msg3 with and without DL quality report, </w:t>
      </w:r>
      <w:r>
        <w:rPr>
          <w:rFonts w:eastAsiaTheme="minorEastAsia" w:hint="eastAsia"/>
          <w:lang w:val="en-GB"/>
        </w:rPr>
        <w:t xml:space="preserve">but </w:t>
      </w:r>
      <w:proofErr w:type="gramStart"/>
      <w:r>
        <w:rPr>
          <w:rFonts w:eastAsiaTheme="minorEastAsia" w:hint="eastAsia"/>
          <w:lang w:val="en-GB"/>
        </w:rPr>
        <w:t xml:space="preserve">this solution </w:t>
      </w:r>
      <w:r w:rsidR="00172744">
        <w:rPr>
          <w:rFonts w:eastAsiaTheme="minorEastAsia" w:hint="eastAsia"/>
          <w:lang w:val="en-GB"/>
        </w:rPr>
        <w:t xml:space="preserve">is not preferred by most companies due to </w:t>
      </w:r>
      <w:r>
        <w:rPr>
          <w:rFonts w:eastAsiaTheme="minorEastAsia" w:hint="eastAsia"/>
          <w:lang w:val="en-GB"/>
        </w:rPr>
        <w:t xml:space="preserve">its </w:t>
      </w:r>
      <w:r w:rsidR="00172744">
        <w:rPr>
          <w:rFonts w:eastAsiaTheme="minorEastAsia" w:hint="eastAsia"/>
          <w:lang w:val="en-GB"/>
        </w:rPr>
        <w:t>strong impact on system efficiency and complexity</w:t>
      </w:r>
      <w:proofErr w:type="gramEnd"/>
      <w:r w:rsidR="00172744">
        <w:rPr>
          <w:rFonts w:eastAsiaTheme="minorEastAsia" w:hint="eastAsia"/>
          <w:lang w:val="en-GB"/>
        </w:rPr>
        <w:t xml:space="preserve">. Therefore, </w:t>
      </w:r>
      <w:r w:rsidR="00A708D3">
        <w:rPr>
          <w:rFonts w:eastAsiaTheme="minorEastAsia" w:hint="eastAsia"/>
          <w:lang w:val="en-GB"/>
        </w:rPr>
        <w:t xml:space="preserve">if DL quality </w:t>
      </w:r>
      <w:proofErr w:type="gramStart"/>
      <w:r w:rsidR="00A708D3">
        <w:rPr>
          <w:rFonts w:eastAsiaTheme="minorEastAsia" w:hint="eastAsia"/>
          <w:lang w:val="en-GB"/>
        </w:rPr>
        <w:t>is carried</w:t>
      </w:r>
      <w:proofErr w:type="gramEnd"/>
      <w:r w:rsidR="00A708D3">
        <w:rPr>
          <w:rFonts w:eastAsiaTheme="minorEastAsia" w:hint="eastAsia"/>
          <w:lang w:val="en-GB"/>
        </w:rPr>
        <w:t xml:space="preserve"> in PHY, </w:t>
      </w:r>
      <w:r w:rsidR="00172744">
        <w:rPr>
          <w:rFonts w:eastAsiaTheme="minorEastAsia" w:hint="eastAsia"/>
          <w:lang w:val="en-GB"/>
        </w:rPr>
        <w:t xml:space="preserve">some additional mechanism </w:t>
      </w:r>
      <w:r w:rsidR="002214B7">
        <w:rPr>
          <w:rFonts w:eastAsiaTheme="minorEastAsia" w:hint="eastAsia"/>
          <w:lang w:val="en-GB"/>
        </w:rPr>
        <w:t xml:space="preserve">of </w:t>
      </w:r>
      <w:r w:rsidR="00172744">
        <w:rPr>
          <w:rFonts w:eastAsiaTheme="minorEastAsia" w:hint="eastAsia"/>
          <w:lang w:val="en-GB"/>
        </w:rPr>
        <w:t>indicat</w:t>
      </w:r>
      <w:r w:rsidR="002214B7">
        <w:rPr>
          <w:rFonts w:eastAsiaTheme="minorEastAsia" w:hint="eastAsia"/>
          <w:lang w:val="en-GB"/>
        </w:rPr>
        <w:t>ing</w:t>
      </w:r>
      <w:r w:rsidR="00172744">
        <w:rPr>
          <w:rFonts w:eastAsiaTheme="minorEastAsia" w:hint="eastAsia"/>
          <w:lang w:val="en-GB"/>
        </w:rPr>
        <w:t xml:space="preserve"> whether DL quality is </w:t>
      </w:r>
      <w:r w:rsidR="00F12F89">
        <w:rPr>
          <w:rFonts w:eastAsiaTheme="minorEastAsia" w:hint="eastAsia"/>
          <w:lang w:val="en-GB"/>
        </w:rPr>
        <w:t xml:space="preserve">included </w:t>
      </w:r>
      <w:r w:rsidR="00172744">
        <w:rPr>
          <w:rFonts w:eastAsiaTheme="minorEastAsia" w:hint="eastAsia"/>
          <w:lang w:val="en-GB"/>
        </w:rPr>
        <w:t>in Msg3</w:t>
      </w:r>
      <w:r w:rsidR="002214B7" w:rsidRPr="002214B7">
        <w:rPr>
          <w:rFonts w:eastAsiaTheme="minorEastAsia" w:hint="eastAsia"/>
          <w:lang w:val="en-GB"/>
        </w:rPr>
        <w:t xml:space="preserve"> </w:t>
      </w:r>
      <w:r w:rsidR="002214B7">
        <w:rPr>
          <w:rFonts w:eastAsiaTheme="minorEastAsia" w:hint="eastAsia"/>
          <w:lang w:val="en-GB"/>
        </w:rPr>
        <w:t>needs to be discussed</w:t>
      </w:r>
      <w:r w:rsidR="00172744">
        <w:rPr>
          <w:rFonts w:eastAsiaTheme="minorEastAsia" w:hint="eastAsia"/>
          <w:lang w:val="en-GB"/>
        </w:rPr>
        <w:t xml:space="preserve">. </w:t>
      </w:r>
    </w:p>
    <w:p w:rsidR="00172744" w:rsidRPr="002214B7" w:rsidRDefault="00172744" w:rsidP="005155B1">
      <w:pPr>
        <w:spacing w:line="276" w:lineRule="auto"/>
        <w:ind w:right="-99"/>
        <w:rPr>
          <w:rFonts w:eastAsiaTheme="minorEastAsia"/>
          <w:lang w:val="en-GB"/>
        </w:rPr>
      </w:pPr>
    </w:p>
    <w:p w:rsidR="00172744" w:rsidRDefault="00172744" w:rsidP="005155B1">
      <w:pPr>
        <w:spacing w:line="276" w:lineRule="auto"/>
        <w:ind w:right="-99"/>
        <w:rPr>
          <w:rFonts w:eastAsiaTheme="minorEastAsia"/>
          <w:lang w:val="en-GB"/>
        </w:rPr>
      </w:pPr>
      <w:r>
        <w:rPr>
          <w:rFonts w:eastAsiaTheme="minorEastAsia" w:hint="eastAsia"/>
          <w:lang w:val="en-GB"/>
        </w:rPr>
        <w:t xml:space="preserve">Compared with carrying DL quality in higher layer message including MAC CE, RRC message and EDT, DL quality report piggybacked in PUSCH is not preferred due to </w:t>
      </w:r>
      <w:r w:rsidR="001267F4">
        <w:rPr>
          <w:rFonts w:eastAsiaTheme="minorEastAsia" w:hint="eastAsia"/>
          <w:lang w:val="en-GB"/>
        </w:rPr>
        <w:t xml:space="preserve">extra </w:t>
      </w:r>
      <w:r>
        <w:rPr>
          <w:rFonts w:eastAsiaTheme="minorEastAsia" w:hint="eastAsia"/>
          <w:lang w:val="en-GB"/>
        </w:rPr>
        <w:t>blind detection</w:t>
      </w:r>
      <w:r w:rsidR="001267F4">
        <w:rPr>
          <w:rFonts w:eastAsiaTheme="minorEastAsia" w:hint="eastAsia"/>
          <w:lang w:val="en-GB"/>
        </w:rPr>
        <w:t xml:space="preserve"> at eNodeB side</w:t>
      </w:r>
      <w:r>
        <w:rPr>
          <w:rFonts w:eastAsiaTheme="minorEastAsia" w:hint="eastAsia"/>
          <w:lang w:val="en-GB"/>
        </w:rPr>
        <w:t xml:space="preserve">. The feasibility and performance of carrying DL quality report via higher layer </w:t>
      </w:r>
      <w:r w:rsidR="00D821F0">
        <w:rPr>
          <w:rFonts w:eastAsiaTheme="minorEastAsia"/>
          <w:lang w:val="en-GB"/>
        </w:rPr>
        <w:t>signalling</w:t>
      </w:r>
      <w:r w:rsidR="00D821F0">
        <w:rPr>
          <w:rFonts w:eastAsiaTheme="minorEastAsia" w:hint="eastAsia"/>
          <w:lang w:val="en-GB"/>
        </w:rPr>
        <w:t xml:space="preserve"> </w:t>
      </w:r>
      <w:proofErr w:type="gramStart"/>
      <w:r>
        <w:rPr>
          <w:rFonts w:eastAsiaTheme="minorEastAsia" w:hint="eastAsia"/>
          <w:lang w:val="en-GB"/>
        </w:rPr>
        <w:t>can be further studied</w:t>
      </w:r>
      <w:proofErr w:type="gramEnd"/>
      <w:r>
        <w:rPr>
          <w:rFonts w:eastAsiaTheme="minorEastAsia" w:hint="eastAsia"/>
          <w:lang w:val="en-GB"/>
        </w:rPr>
        <w:t xml:space="preserve"> by RAN2.</w:t>
      </w:r>
    </w:p>
    <w:p w:rsidR="00D23AA3" w:rsidRPr="00172744" w:rsidRDefault="00172744" w:rsidP="005155B1">
      <w:pPr>
        <w:spacing w:line="276" w:lineRule="auto"/>
        <w:ind w:right="-99"/>
        <w:rPr>
          <w:rFonts w:eastAsiaTheme="minorEastAsia"/>
          <w:b/>
          <w:lang w:val="en-GB"/>
        </w:rPr>
      </w:pPr>
      <w:r w:rsidRPr="00172744">
        <w:rPr>
          <w:rFonts w:eastAsiaTheme="minorEastAsia" w:hint="eastAsia"/>
          <w:b/>
          <w:lang w:val="en-GB"/>
        </w:rPr>
        <w:t xml:space="preserve">Proposal 3: DL quality report </w:t>
      </w:r>
      <w:proofErr w:type="gramStart"/>
      <w:r w:rsidR="002C52F0">
        <w:rPr>
          <w:rFonts w:eastAsiaTheme="minorEastAsia" w:hint="eastAsia"/>
          <w:b/>
          <w:lang w:val="en-GB"/>
        </w:rPr>
        <w:t xml:space="preserve">is </w:t>
      </w:r>
      <w:r w:rsidRPr="00172744">
        <w:rPr>
          <w:rFonts w:eastAsiaTheme="minorEastAsia" w:hint="eastAsia"/>
          <w:b/>
          <w:lang w:val="en-GB"/>
        </w:rPr>
        <w:t>carried</w:t>
      </w:r>
      <w:proofErr w:type="gramEnd"/>
      <w:r w:rsidRPr="00172744">
        <w:rPr>
          <w:rFonts w:eastAsiaTheme="minorEastAsia" w:hint="eastAsia"/>
          <w:b/>
          <w:lang w:val="en-GB"/>
        </w:rPr>
        <w:t xml:space="preserve"> in higher layer </w:t>
      </w:r>
      <w:r w:rsidRPr="00172744">
        <w:rPr>
          <w:rFonts w:eastAsiaTheme="minorEastAsia"/>
          <w:b/>
          <w:lang w:val="en-GB"/>
        </w:rPr>
        <w:t>signallin</w:t>
      </w:r>
      <w:r w:rsidRPr="00172744">
        <w:rPr>
          <w:rFonts w:eastAsiaTheme="minorEastAsia" w:hint="eastAsia"/>
          <w:b/>
          <w:lang w:val="en-GB"/>
        </w:rPr>
        <w:t>g.</w:t>
      </w:r>
    </w:p>
    <w:p w:rsidR="00D8715D" w:rsidRDefault="00D8715D" w:rsidP="005155B1">
      <w:pPr>
        <w:spacing w:line="276" w:lineRule="auto"/>
        <w:ind w:right="-99"/>
        <w:rPr>
          <w:rFonts w:eastAsiaTheme="minorEastAsia"/>
          <w:lang w:val="en-GB"/>
        </w:rPr>
      </w:pPr>
    </w:p>
    <w:p w:rsidR="005A3CF5" w:rsidRPr="00D23AA3" w:rsidRDefault="005A3CF5" w:rsidP="005A3CF5">
      <w:pPr>
        <w:pStyle w:val="Heading2"/>
        <w:rPr>
          <w:rFonts w:eastAsiaTheme="minorEastAsia"/>
          <w:sz w:val="24"/>
          <w:lang w:eastAsia="zh-CN"/>
        </w:rPr>
      </w:pPr>
      <w:r>
        <w:rPr>
          <w:rFonts w:eastAsiaTheme="minorEastAsia" w:hint="eastAsia"/>
          <w:sz w:val="24"/>
          <w:lang w:eastAsia="zh-CN"/>
        </w:rPr>
        <w:t xml:space="preserve">2.3 </w:t>
      </w:r>
      <w:r w:rsidR="0022331D">
        <w:rPr>
          <w:rFonts w:eastAsiaTheme="minorEastAsia" w:hint="eastAsia"/>
          <w:sz w:val="24"/>
          <w:lang w:eastAsia="zh-CN"/>
        </w:rPr>
        <w:t>DL quality measurement</w:t>
      </w:r>
    </w:p>
    <w:p w:rsidR="0022331D" w:rsidRDefault="0022331D" w:rsidP="005155B1">
      <w:pPr>
        <w:spacing w:line="276" w:lineRule="auto"/>
        <w:ind w:right="-99"/>
        <w:rPr>
          <w:rFonts w:eastAsiaTheme="minorEastAsia"/>
        </w:rPr>
      </w:pPr>
      <w:r>
        <w:rPr>
          <w:rFonts w:eastAsiaTheme="minorEastAsia" w:hint="eastAsia"/>
        </w:rPr>
        <w:t xml:space="preserve">The </w:t>
      </w:r>
      <w:r w:rsidR="002C52F0">
        <w:rPr>
          <w:rFonts w:eastAsiaTheme="minorEastAsia" w:hint="eastAsia"/>
        </w:rPr>
        <w:t xml:space="preserve">time </w:t>
      </w:r>
      <w:r w:rsidR="002C52F0">
        <w:rPr>
          <w:rFonts w:eastAsiaTheme="minorEastAsia"/>
        </w:rPr>
        <w:t>domai</w:t>
      </w:r>
      <w:r w:rsidR="002C52F0">
        <w:rPr>
          <w:rFonts w:eastAsiaTheme="minorEastAsia" w:hint="eastAsia"/>
        </w:rPr>
        <w:t xml:space="preserve">n </w:t>
      </w:r>
      <w:r>
        <w:rPr>
          <w:rFonts w:eastAsiaTheme="minorEastAsia" w:hint="eastAsia"/>
        </w:rPr>
        <w:t xml:space="preserve">position of DL quality measurement resource </w:t>
      </w:r>
      <w:r w:rsidR="002C52F0">
        <w:rPr>
          <w:rFonts w:eastAsiaTheme="minorEastAsia" w:hint="eastAsia"/>
        </w:rPr>
        <w:t>will be restricted by whether DL quality report is carried in RRC message, as discussed in Section 2.2. Due to UE capability, some UE cannot generate or modify RRC message after transmission of PRACH, thus if DL quality is reported via RRC signaling</w:t>
      </w:r>
      <w:r w:rsidR="00BC2A7C">
        <w:rPr>
          <w:rFonts w:eastAsiaTheme="minorEastAsia" w:hint="eastAsia"/>
        </w:rPr>
        <w:t xml:space="preserve"> (or maybe EDT as well)</w:t>
      </w:r>
      <w:r w:rsidR="002C52F0">
        <w:rPr>
          <w:rFonts w:eastAsiaTheme="minorEastAsia" w:hint="eastAsia"/>
        </w:rPr>
        <w:t xml:space="preserve">, corresponding measurement needs to be performed before Msg1. Otherwise if DL quality is reported on PUSCH or via MAC signaling, </w:t>
      </w:r>
      <w:r w:rsidR="003A3C18">
        <w:rPr>
          <w:rFonts w:eastAsiaTheme="minorEastAsia" w:hint="eastAsia"/>
        </w:rPr>
        <w:t xml:space="preserve">all types of </w:t>
      </w:r>
      <w:r w:rsidR="002C52F0">
        <w:rPr>
          <w:rFonts w:eastAsiaTheme="minorEastAsia" w:hint="eastAsia"/>
        </w:rPr>
        <w:t xml:space="preserve">UE can measure </w:t>
      </w:r>
      <w:r w:rsidR="00055A16">
        <w:rPr>
          <w:rFonts w:eastAsiaTheme="minorEastAsia" w:hint="eastAsia"/>
        </w:rPr>
        <w:t>DL quality during and after reception of RAR.</w:t>
      </w:r>
    </w:p>
    <w:p w:rsidR="002C52F0" w:rsidRPr="00055A16" w:rsidRDefault="002C52F0" w:rsidP="005155B1">
      <w:pPr>
        <w:spacing w:line="276" w:lineRule="auto"/>
        <w:ind w:right="-99"/>
        <w:rPr>
          <w:rFonts w:eastAsiaTheme="minorEastAsia"/>
          <w:u w:val="single"/>
        </w:rPr>
      </w:pPr>
      <w:r w:rsidRPr="00055A16">
        <w:rPr>
          <w:rFonts w:eastAsiaTheme="minorEastAsia" w:hint="eastAsia"/>
          <w:b/>
          <w:u w:val="single"/>
        </w:rPr>
        <w:t>Observation 1</w:t>
      </w:r>
      <w:r w:rsidRPr="00055A16">
        <w:rPr>
          <w:rFonts w:eastAsiaTheme="minorEastAsia" w:hint="eastAsia"/>
          <w:u w:val="single"/>
        </w:rPr>
        <w:t xml:space="preserve">: DL quality measurement duration is depending on </w:t>
      </w:r>
      <w:r w:rsidR="003A3C18">
        <w:rPr>
          <w:rFonts w:eastAsiaTheme="minorEastAsia" w:hint="eastAsia"/>
          <w:u w:val="single"/>
        </w:rPr>
        <w:t xml:space="preserve">UE capability and </w:t>
      </w:r>
      <w:r w:rsidRPr="00055A16">
        <w:rPr>
          <w:rFonts w:eastAsiaTheme="minorEastAsia" w:hint="eastAsia"/>
          <w:u w:val="single"/>
        </w:rPr>
        <w:t xml:space="preserve">whether DL </w:t>
      </w:r>
      <w:r w:rsidRPr="00055A16">
        <w:rPr>
          <w:rFonts w:eastAsiaTheme="minorEastAsia"/>
          <w:u w:val="single"/>
        </w:rPr>
        <w:t>quality</w:t>
      </w:r>
      <w:r w:rsidRPr="00055A16">
        <w:rPr>
          <w:rFonts w:eastAsiaTheme="minorEastAsia" w:hint="eastAsia"/>
          <w:u w:val="single"/>
        </w:rPr>
        <w:t xml:space="preserve"> report is carried </w:t>
      </w:r>
      <w:r w:rsidR="00055A16" w:rsidRPr="00055A16">
        <w:rPr>
          <w:rFonts w:eastAsiaTheme="minorEastAsia" w:hint="eastAsia"/>
          <w:u w:val="single"/>
        </w:rPr>
        <w:t>via RRC signaling</w:t>
      </w:r>
      <w:r w:rsidRPr="00055A16">
        <w:rPr>
          <w:rFonts w:eastAsiaTheme="minorEastAsia" w:hint="eastAsia"/>
          <w:u w:val="single"/>
        </w:rPr>
        <w:t>.</w:t>
      </w:r>
    </w:p>
    <w:p w:rsidR="00777B6F" w:rsidRDefault="00777B6F" w:rsidP="005155B1">
      <w:pPr>
        <w:spacing w:line="276" w:lineRule="auto"/>
        <w:ind w:right="-99"/>
        <w:rPr>
          <w:rFonts w:eastAsiaTheme="minorEastAsia"/>
        </w:rPr>
      </w:pPr>
    </w:p>
    <w:p w:rsidR="00212D71" w:rsidRDefault="00777B6F" w:rsidP="00777B6F">
      <w:pPr>
        <w:spacing w:line="276" w:lineRule="auto"/>
        <w:ind w:right="-99"/>
        <w:rPr>
          <w:rFonts w:eastAsiaTheme="minorEastAsia"/>
        </w:rPr>
      </w:pPr>
      <w:r>
        <w:rPr>
          <w:rFonts w:eastAsiaTheme="minorEastAsia" w:hint="eastAsia"/>
        </w:rPr>
        <w:t>For both CE mode A and CE mode B, on which narrowband or wideband the DL quality is measured and reported should be discussed. T</w:t>
      </w:r>
      <w:r w:rsidR="00263B91">
        <w:rPr>
          <w:rFonts w:eastAsiaTheme="minorEastAsia" w:hint="eastAsia"/>
        </w:rPr>
        <w:t xml:space="preserve">he frequency location of for CSI reference resource used for </w:t>
      </w:r>
      <w:r w:rsidR="00E56080">
        <w:rPr>
          <w:rFonts w:eastAsiaTheme="minorEastAsia" w:hint="eastAsia"/>
        </w:rPr>
        <w:t xml:space="preserve">DL quality </w:t>
      </w:r>
      <w:r w:rsidR="00263B91">
        <w:rPr>
          <w:rFonts w:eastAsiaTheme="minorEastAsia" w:hint="eastAsia"/>
        </w:rPr>
        <w:t>measurement</w:t>
      </w:r>
      <w:r w:rsidR="00055A16">
        <w:rPr>
          <w:rFonts w:eastAsiaTheme="minorEastAsia" w:hint="eastAsia"/>
        </w:rPr>
        <w:t xml:space="preserve"> should be </w:t>
      </w:r>
      <w:r>
        <w:rPr>
          <w:rFonts w:eastAsiaTheme="minorEastAsia" w:hint="eastAsia"/>
        </w:rPr>
        <w:t xml:space="preserve">separately considered </w:t>
      </w:r>
      <w:r w:rsidR="00055A16">
        <w:rPr>
          <w:rFonts w:eastAsiaTheme="minorEastAsia" w:hint="eastAsia"/>
        </w:rPr>
        <w:t>for EDT and non-EDT cases</w:t>
      </w:r>
      <w:r w:rsidR="00263B91">
        <w:rPr>
          <w:rFonts w:eastAsiaTheme="minorEastAsia" w:hint="eastAsia"/>
        </w:rPr>
        <w:t>.</w:t>
      </w:r>
      <w:r w:rsidR="001A3929">
        <w:rPr>
          <w:rFonts w:eastAsiaTheme="minorEastAsia" w:hint="eastAsia"/>
        </w:rPr>
        <w:t xml:space="preserve"> </w:t>
      </w:r>
    </w:p>
    <w:p w:rsidR="00212D71" w:rsidRPr="00212D71" w:rsidRDefault="00F8271C" w:rsidP="00212D71">
      <w:pPr>
        <w:spacing w:line="276" w:lineRule="auto"/>
        <w:ind w:right="-99"/>
        <w:rPr>
          <w:rFonts w:eastAsiaTheme="minorEastAsia"/>
        </w:rPr>
      </w:pPr>
      <w:r>
        <w:rPr>
          <w:rFonts w:eastAsiaTheme="minorEastAsia" w:hint="eastAsia"/>
        </w:rPr>
        <w:t xml:space="preserve">For EDT case, </w:t>
      </w:r>
      <w:r w:rsidR="00E56080">
        <w:rPr>
          <w:rFonts w:eastAsiaTheme="minorEastAsia" w:hint="eastAsia"/>
        </w:rPr>
        <w:t xml:space="preserve">DL quality </w:t>
      </w:r>
      <w:r w:rsidR="004D4D0B" w:rsidRPr="00212D71">
        <w:rPr>
          <w:rFonts w:eastAsiaTheme="minorEastAsia" w:hint="eastAsia"/>
        </w:rPr>
        <w:t xml:space="preserve">report in Msg3 is only beneficial to </w:t>
      </w:r>
      <w:r w:rsidR="00BA1242">
        <w:rPr>
          <w:rFonts w:eastAsiaTheme="minorEastAsia" w:hint="eastAsia"/>
        </w:rPr>
        <w:t xml:space="preserve">the reception of </w:t>
      </w:r>
      <w:r w:rsidR="004816E3">
        <w:rPr>
          <w:rFonts w:eastAsiaTheme="minorEastAsia" w:hint="eastAsia"/>
        </w:rPr>
        <w:t xml:space="preserve">the </w:t>
      </w:r>
      <w:r w:rsidR="00263B91" w:rsidRPr="00212D71">
        <w:rPr>
          <w:rFonts w:eastAsiaTheme="minorEastAsia" w:hint="eastAsia"/>
        </w:rPr>
        <w:t xml:space="preserve">MPDCCH of </w:t>
      </w:r>
      <w:r w:rsidR="00057AE4" w:rsidRPr="00212D71">
        <w:rPr>
          <w:rFonts w:eastAsiaTheme="minorEastAsia" w:hint="eastAsia"/>
        </w:rPr>
        <w:t>Msg4 and Msg3</w:t>
      </w:r>
      <w:r w:rsidR="00263B91" w:rsidRPr="00212D71">
        <w:rPr>
          <w:rFonts w:eastAsiaTheme="minorEastAsia" w:hint="eastAsia"/>
        </w:rPr>
        <w:t xml:space="preserve"> retransmission</w:t>
      </w:r>
      <w:r w:rsidR="00212D71" w:rsidRPr="00212D71">
        <w:rPr>
          <w:rFonts w:eastAsiaTheme="minorEastAsia" w:hint="eastAsia"/>
        </w:rPr>
        <w:t>.</w:t>
      </w:r>
      <w:r w:rsidR="004D4D0B" w:rsidRPr="00212D71">
        <w:rPr>
          <w:rFonts w:eastAsiaTheme="minorEastAsia" w:hint="eastAsia"/>
        </w:rPr>
        <w:t xml:space="preserve"> </w:t>
      </w:r>
      <w:r w:rsidR="00212D71" w:rsidRPr="00212D71">
        <w:rPr>
          <w:rFonts w:eastAsiaTheme="minorEastAsia" w:hint="eastAsia"/>
        </w:rPr>
        <w:t xml:space="preserve">Therefore, </w:t>
      </w:r>
      <w:r w:rsidR="004D4D0B" w:rsidRPr="00212D71">
        <w:rPr>
          <w:rFonts w:eastAsiaTheme="minorEastAsia" w:hint="eastAsia"/>
        </w:rPr>
        <w:t>the</w:t>
      </w:r>
      <w:r w:rsidR="00E56080">
        <w:rPr>
          <w:rFonts w:eastAsiaTheme="minorEastAsia" w:hint="eastAsia"/>
        </w:rPr>
        <w:t xml:space="preserve"> DL quality</w:t>
      </w:r>
      <w:r w:rsidR="004D4D0B" w:rsidRPr="00212D71">
        <w:rPr>
          <w:rFonts w:eastAsiaTheme="minorEastAsia" w:hint="eastAsia"/>
        </w:rPr>
        <w:t xml:space="preserve"> report</w:t>
      </w:r>
      <w:r w:rsidR="00E56080">
        <w:rPr>
          <w:rFonts w:eastAsiaTheme="minorEastAsia" w:hint="eastAsia"/>
        </w:rPr>
        <w:t xml:space="preserve"> </w:t>
      </w:r>
      <w:r w:rsidR="00D13184">
        <w:rPr>
          <w:rFonts w:eastAsiaTheme="minorEastAsia" w:hint="eastAsia"/>
        </w:rPr>
        <w:t xml:space="preserve">is better </w:t>
      </w:r>
      <w:r w:rsidR="004D4D0B" w:rsidRPr="00212D71">
        <w:rPr>
          <w:rFonts w:eastAsiaTheme="minorEastAsia" w:hint="eastAsia"/>
        </w:rPr>
        <w:t xml:space="preserve">to be measured on the narrowband in which </w:t>
      </w:r>
      <w:r w:rsidR="00057AE4" w:rsidRPr="00212D71">
        <w:rPr>
          <w:rFonts w:eastAsiaTheme="minorEastAsia" w:hint="eastAsia"/>
        </w:rPr>
        <w:t>Msg3/</w:t>
      </w:r>
      <w:r w:rsidR="004D4D0B" w:rsidRPr="00212D71">
        <w:rPr>
          <w:rFonts w:eastAsiaTheme="minorEastAsia" w:hint="eastAsia"/>
        </w:rPr>
        <w:t>Msg4 is transmitted. However</w:t>
      </w:r>
      <w:r w:rsidR="00133630" w:rsidRPr="00212D71">
        <w:rPr>
          <w:rFonts w:eastAsiaTheme="minorEastAsia" w:hint="eastAsia"/>
        </w:rPr>
        <w:t>,</w:t>
      </w:r>
      <w:r w:rsidR="004D4D0B" w:rsidRPr="00212D71">
        <w:rPr>
          <w:rFonts w:eastAsiaTheme="minorEastAsia" w:hint="eastAsia"/>
        </w:rPr>
        <w:t xml:space="preserve"> </w:t>
      </w:r>
      <w:r>
        <w:rPr>
          <w:rFonts w:eastAsiaTheme="minorEastAsia" w:hint="eastAsia"/>
        </w:rPr>
        <w:t>in</w:t>
      </w:r>
      <w:r w:rsidR="00E56080">
        <w:rPr>
          <w:rFonts w:eastAsiaTheme="minorEastAsia" w:hint="eastAsia"/>
        </w:rPr>
        <w:t xml:space="preserve"> both</w:t>
      </w:r>
      <w:r>
        <w:rPr>
          <w:rFonts w:eastAsiaTheme="minorEastAsia" w:hint="eastAsia"/>
        </w:rPr>
        <w:t xml:space="preserve"> CE mode A</w:t>
      </w:r>
      <w:r w:rsidR="00E56080">
        <w:rPr>
          <w:rFonts w:eastAsiaTheme="minorEastAsia" w:hint="eastAsia"/>
        </w:rPr>
        <w:t xml:space="preserve"> and CE mode B</w:t>
      </w:r>
      <w:r w:rsidRPr="00212D71">
        <w:rPr>
          <w:rFonts w:eastAsiaTheme="minorEastAsia" w:hint="eastAsia"/>
        </w:rPr>
        <w:t xml:space="preserve">, </w:t>
      </w:r>
      <w:r w:rsidR="004D4D0B" w:rsidRPr="00212D71">
        <w:rPr>
          <w:rFonts w:eastAsiaTheme="minorEastAsia" w:hint="eastAsia"/>
        </w:rPr>
        <w:t>transmission of Msg3 and Msg4 can be scheduled in other narrowbands</w:t>
      </w:r>
      <w:r w:rsidR="00777B6F">
        <w:rPr>
          <w:rFonts w:eastAsiaTheme="minorEastAsia" w:hint="eastAsia"/>
        </w:rPr>
        <w:t xml:space="preserve"> </w:t>
      </w:r>
      <w:r>
        <w:rPr>
          <w:rFonts w:eastAsiaTheme="minorEastAsia" w:hint="eastAsia"/>
        </w:rPr>
        <w:t xml:space="preserve">that </w:t>
      </w:r>
      <w:r w:rsidR="00057AE4" w:rsidRPr="00212D71">
        <w:rPr>
          <w:rFonts w:eastAsiaTheme="minorEastAsia" w:hint="eastAsia"/>
        </w:rPr>
        <w:t xml:space="preserve">different with the narrowband on which </w:t>
      </w:r>
      <w:r w:rsidR="004D4D0B" w:rsidRPr="00212D71">
        <w:rPr>
          <w:rFonts w:eastAsiaTheme="minorEastAsia" w:hint="eastAsia"/>
        </w:rPr>
        <w:t>RAR</w:t>
      </w:r>
      <w:r w:rsidR="00FD63D7" w:rsidRPr="00212D71">
        <w:rPr>
          <w:rFonts w:eastAsiaTheme="minorEastAsia" w:hint="eastAsia"/>
        </w:rPr>
        <w:t xml:space="preserve"> grant</w:t>
      </w:r>
      <w:r w:rsidR="00057AE4" w:rsidRPr="00212D71">
        <w:rPr>
          <w:rFonts w:eastAsiaTheme="minorEastAsia" w:hint="eastAsia"/>
        </w:rPr>
        <w:t xml:space="preserve"> is received</w:t>
      </w:r>
      <w:r w:rsidR="004D4D0B" w:rsidRPr="00212D71">
        <w:rPr>
          <w:rFonts w:eastAsiaTheme="minorEastAsia" w:hint="eastAsia"/>
        </w:rPr>
        <w:t xml:space="preserve">, and </w:t>
      </w:r>
      <w:r w:rsidR="009D08B7" w:rsidRPr="00212D71">
        <w:rPr>
          <w:rFonts w:eastAsiaTheme="minorEastAsia" w:hint="eastAsia"/>
        </w:rPr>
        <w:t>RRC_IDLE UE is unconscious of the narrow</w:t>
      </w:r>
      <w:r w:rsidR="004D4D0B" w:rsidRPr="00212D71">
        <w:rPr>
          <w:rFonts w:eastAsiaTheme="minorEastAsia" w:hint="eastAsia"/>
        </w:rPr>
        <w:t>band</w:t>
      </w:r>
      <w:r w:rsidR="00133630" w:rsidRPr="00212D71">
        <w:rPr>
          <w:rFonts w:eastAsiaTheme="minorEastAsia" w:hint="eastAsia"/>
        </w:rPr>
        <w:t>s</w:t>
      </w:r>
      <w:r w:rsidR="004D4D0B" w:rsidRPr="00212D71">
        <w:rPr>
          <w:rFonts w:eastAsiaTheme="minorEastAsia" w:hint="eastAsia"/>
        </w:rPr>
        <w:t xml:space="preserve"> used for </w:t>
      </w:r>
      <w:r w:rsidR="00133630" w:rsidRPr="00212D71">
        <w:rPr>
          <w:rFonts w:eastAsiaTheme="minorEastAsia" w:hint="eastAsia"/>
        </w:rPr>
        <w:t xml:space="preserve">Msg3 HARQ-ACK and </w:t>
      </w:r>
      <w:r w:rsidR="004D4D0B" w:rsidRPr="00212D71">
        <w:rPr>
          <w:rFonts w:eastAsiaTheme="minorEastAsia" w:hint="eastAsia"/>
        </w:rPr>
        <w:t xml:space="preserve">Msg4 before decoding RAR </w:t>
      </w:r>
      <w:r w:rsidR="00FD63D7" w:rsidRPr="00212D71">
        <w:rPr>
          <w:rFonts w:eastAsiaTheme="minorEastAsia" w:hint="eastAsia"/>
        </w:rPr>
        <w:t xml:space="preserve">grant </w:t>
      </w:r>
      <w:r w:rsidR="004D4D0B" w:rsidRPr="00212D71">
        <w:rPr>
          <w:rFonts w:eastAsiaTheme="minorEastAsia"/>
        </w:rPr>
        <w:t>successfully</w:t>
      </w:r>
      <w:r w:rsidR="004D4D0B" w:rsidRPr="00212D71">
        <w:rPr>
          <w:rFonts w:eastAsiaTheme="minorEastAsia" w:hint="eastAsia"/>
        </w:rPr>
        <w:t xml:space="preserve">. </w:t>
      </w:r>
    </w:p>
    <w:p w:rsidR="00D125B8" w:rsidRPr="00D125B8" w:rsidRDefault="0069790C" w:rsidP="001F7474">
      <w:pPr>
        <w:spacing w:line="276" w:lineRule="auto"/>
        <w:ind w:right="-99"/>
        <w:rPr>
          <w:rFonts w:eastAsiaTheme="minorEastAsia"/>
        </w:rPr>
      </w:pPr>
      <w:r>
        <w:rPr>
          <w:rFonts w:eastAsiaTheme="minorEastAsia" w:hint="eastAsia"/>
        </w:rPr>
        <w:lastRenderedPageBreak/>
        <w:t xml:space="preserve">In general, UE measure narrowbands in which </w:t>
      </w:r>
      <w:r w:rsidR="00892639">
        <w:rPr>
          <w:rFonts w:eastAsiaTheme="minorEastAsia" w:hint="eastAsia"/>
        </w:rPr>
        <w:t xml:space="preserve">MPDCCH is monitored, but the scheduled narrowband for Msg3/Msg4 might be outside this range. UE needs to decode the RAR </w:t>
      </w:r>
      <w:r w:rsidR="00FD63D7">
        <w:rPr>
          <w:rFonts w:eastAsiaTheme="minorEastAsia" w:hint="eastAsia"/>
        </w:rPr>
        <w:t>grant</w:t>
      </w:r>
      <w:r w:rsidR="00892639">
        <w:rPr>
          <w:rFonts w:eastAsiaTheme="minorEastAsia" w:hint="eastAsia"/>
        </w:rPr>
        <w:t xml:space="preserve">, then re-tune to the narrowband for Msg3/Msg4 to perform </w:t>
      </w:r>
      <w:r w:rsidR="00E56080">
        <w:rPr>
          <w:rFonts w:eastAsiaTheme="minorEastAsia" w:hint="eastAsia"/>
        </w:rPr>
        <w:t>DL quality</w:t>
      </w:r>
      <w:r w:rsidR="00892639">
        <w:rPr>
          <w:rFonts w:eastAsiaTheme="minorEastAsia" w:hint="eastAsia"/>
        </w:rPr>
        <w:t xml:space="preserve"> measurement before at least 4 subframes of Msg3 transmission. </w:t>
      </w:r>
      <w:r w:rsidR="00D125B8">
        <w:rPr>
          <w:rFonts w:eastAsiaTheme="minorEastAsia" w:hint="eastAsia"/>
        </w:rPr>
        <w:t>Considering the 6ms scheduling delay between Msg2 and Msg3, and the 1~2ms for re-tuning and RAR decoding, for most values of R</w:t>
      </w:r>
      <w:r w:rsidR="00D125B8" w:rsidRPr="00D125B8">
        <w:rPr>
          <w:rFonts w:eastAsiaTheme="minorEastAsia" w:hint="eastAsia"/>
          <w:vertAlign w:val="superscript"/>
        </w:rPr>
        <w:t>CSI</w:t>
      </w:r>
      <w:r w:rsidR="00D125B8">
        <w:rPr>
          <w:rFonts w:eastAsiaTheme="minorEastAsia" w:hint="eastAsia"/>
        </w:rPr>
        <w:t xml:space="preserve">, the </w:t>
      </w:r>
      <w:r w:rsidR="00E56080">
        <w:rPr>
          <w:rFonts w:eastAsiaTheme="minorEastAsia" w:hint="eastAsia"/>
        </w:rPr>
        <w:t>DL quality</w:t>
      </w:r>
      <w:r w:rsidR="00D125B8">
        <w:rPr>
          <w:rFonts w:eastAsiaTheme="minorEastAsia" w:hint="eastAsia"/>
        </w:rPr>
        <w:t xml:space="preserve"> measurement can hardly be performed after </w:t>
      </w:r>
      <w:r w:rsidR="00E56080">
        <w:rPr>
          <w:rFonts w:eastAsiaTheme="minorEastAsia" w:hint="eastAsia"/>
        </w:rPr>
        <w:t>DL quality</w:t>
      </w:r>
      <w:r w:rsidR="00D125B8">
        <w:rPr>
          <w:rFonts w:eastAsiaTheme="minorEastAsia" w:hint="eastAsia"/>
        </w:rPr>
        <w:t xml:space="preserve"> report triggered in RAR.</w:t>
      </w:r>
      <w:r w:rsidR="00E56080">
        <w:rPr>
          <w:rFonts w:eastAsiaTheme="minorEastAsia" w:hint="eastAsia"/>
        </w:rPr>
        <w:t xml:space="preserve"> In addition, if DL quality is reported via RRC signaling, UE needs to measure DL quality before Msg1.</w:t>
      </w:r>
    </w:p>
    <w:p w:rsidR="0069790C" w:rsidRDefault="00D125B8" w:rsidP="001F7474">
      <w:pPr>
        <w:spacing w:line="276" w:lineRule="auto"/>
        <w:ind w:right="-99"/>
        <w:rPr>
          <w:rFonts w:eastAsiaTheme="minorEastAsia"/>
        </w:rPr>
      </w:pPr>
      <w:r>
        <w:rPr>
          <w:rFonts w:eastAsiaTheme="minorEastAsia" w:hint="eastAsia"/>
        </w:rPr>
        <w:t xml:space="preserve">One possible solution is </w:t>
      </w:r>
      <w:r w:rsidR="003269D2">
        <w:rPr>
          <w:rFonts w:eastAsiaTheme="minorEastAsia" w:hint="eastAsia"/>
        </w:rPr>
        <w:t>to avoid this issue by eNodeB implementation. For example,</w:t>
      </w:r>
      <w:r w:rsidR="00FD63D7">
        <w:rPr>
          <w:rFonts w:eastAsiaTheme="minorEastAsia" w:hint="eastAsia"/>
        </w:rPr>
        <w:t xml:space="preserve"> if CSI report is requested by eNodeB in RAR grant, </w:t>
      </w:r>
      <w:r w:rsidR="00F65A15">
        <w:rPr>
          <w:rFonts w:eastAsiaTheme="minorEastAsia" w:hint="eastAsia"/>
        </w:rPr>
        <w:t xml:space="preserve">the narrowband configured for Msg3/Msg4 transmission should be </w:t>
      </w:r>
      <w:r w:rsidR="00F93DE0">
        <w:rPr>
          <w:rFonts w:eastAsiaTheme="minorEastAsia" w:hint="eastAsia"/>
        </w:rPr>
        <w:t xml:space="preserve">the </w:t>
      </w:r>
      <w:r w:rsidR="00F65A15">
        <w:rPr>
          <w:rFonts w:eastAsiaTheme="minorEastAsia" w:hint="eastAsia"/>
        </w:rPr>
        <w:t xml:space="preserve">narrowband on which MPDCCH </w:t>
      </w:r>
      <w:r w:rsidR="00F93DE0">
        <w:rPr>
          <w:rFonts w:eastAsiaTheme="minorEastAsia" w:hint="eastAsia"/>
        </w:rPr>
        <w:t xml:space="preserve">for RAR </w:t>
      </w:r>
      <w:r w:rsidR="00F65A15">
        <w:rPr>
          <w:rFonts w:eastAsiaTheme="minorEastAsia" w:hint="eastAsia"/>
        </w:rPr>
        <w:t>is monitored by the target UE.</w:t>
      </w:r>
      <w:r>
        <w:rPr>
          <w:rFonts w:eastAsiaTheme="minorEastAsia" w:hint="eastAsia"/>
        </w:rPr>
        <w:t xml:space="preserve"> </w:t>
      </w:r>
      <w:r w:rsidR="00843D0D">
        <w:rPr>
          <w:rFonts w:eastAsiaTheme="minorEastAsia" w:hint="eastAsia"/>
        </w:rPr>
        <w:t xml:space="preserve">From UE perspective, it will always intend to report </w:t>
      </w:r>
      <w:r w:rsidR="00E56080">
        <w:rPr>
          <w:rFonts w:eastAsiaTheme="minorEastAsia" w:hint="eastAsia"/>
        </w:rPr>
        <w:t>DL quality</w:t>
      </w:r>
      <w:r w:rsidR="00843D0D">
        <w:rPr>
          <w:rFonts w:eastAsiaTheme="minorEastAsia" w:hint="eastAsia"/>
        </w:rPr>
        <w:t xml:space="preserve"> measured on the narrowband corresponding to reception of RAR grant.</w:t>
      </w:r>
    </w:p>
    <w:p w:rsidR="00767A8B" w:rsidRDefault="003269D2" w:rsidP="001F7474">
      <w:pPr>
        <w:spacing w:line="276" w:lineRule="auto"/>
        <w:ind w:right="-99"/>
        <w:rPr>
          <w:rFonts w:eastAsiaTheme="minorEastAsia"/>
        </w:rPr>
      </w:pPr>
      <w:r>
        <w:rPr>
          <w:rFonts w:eastAsiaTheme="minorEastAsia" w:hint="eastAsia"/>
        </w:rPr>
        <w:t xml:space="preserve">Otherwise, UE can measure all narrowbands that might be reported in Msg3. In legacy MTC system, the narrowband index of MPDCCH for Msg3/4 field in RAR use 2 bits corresponding to 4 values {0, 1, 2, </w:t>
      </w:r>
      <w:proofErr w:type="gramStart"/>
      <w:r>
        <w:rPr>
          <w:rFonts w:eastAsiaTheme="minorEastAsia" w:hint="eastAsia"/>
        </w:rPr>
        <w:t>3</w:t>
      </w:r>
      <w:proofErr w:type="gramEnd"/>
      <w:r>
        <w:rPr>
          <w:rFonts w:eastAsiaTheme="minorEastAsia" w:hint="eastAsia"/>
        </w:rPr>
        <w:t xml:space="preserve">} to indicate the offset between the narrowband index of MPDCCH </w:t>
      </w:r>
      <w:r w:rsidR="00FC5962">
        <w:rPr>
          <w:rFonts w:eastAsiaTheme="minorEastAsia" w:hint="eastAsia"/>
        </w:rPr>
        <w:t xml:space="preserve">of Msg2 </w:t>
      </w:r>
      <w:r>
        <w:rPr>
          <w:rFonts w:eastAsiaTheme="minorEastAsia" w:hint="eastAsia"/>
        </w:rPr>
        <w:t>and MPDCCH</w:t>
      </w:r>
      <w:r w:rsidR="00FC5962">
        <w:rPr>
          <w:rFonts w:eastAsiaTheme="minorEastAsia" w:hint="eastAsia"/>
        </w:rPr>
        <w:t xml:space="preserve"> of Msg3/4</w:t>
      </w:r>
      <w:r>
        <w:rPr>
          <w:rFonts w:eastAsiaTheme="minorEastAsia" w:hint="eastAsia"/>
        </w:rPr>
        <w:t>.</w:t>
      </w:r>
      <w:r w:rsidR="00E80AFA">
        <w:rPr>
          <w:rFonts w:eastAsiaTheme="minorEastAsia" w:hint="eastAsia"/>
        </w:rPr>
        <w:t xml:space="preserve"> Therefore, UE could </w:t>
      </w:r>
      <w:r w:rsidR="00E56080">
        <w:rPr>
          <w:rFonts w:eastAsiaTheme="minorEastAsia" w:hint="eastAsia"/>
        </w:rPr>
        <w:t xml:space="preserve">perform DL quality </w:t>
      </w:r>
      <w:r w:rsidR="00E80AFA">
        <w:rPr>
          <w:rFonts w:eastAsiaTheme="minorEastAsia" w:hint="eastAsia"/>
        </w:rPr>
        <w:t>measure</w:t>
      </w:r>
      <w:r w:rsidR="00E56080">
        <w:rPr>
          <w:rFonts w:eastAsiaTheme="minorEastAsia" w:hint="eastAsia"/>
        </w:rPr>
        <w:t>ment</w:t>
      </w:r>
      <w:r w:rsidR="00E80AFA">
        <w:rPr>
          <w:rFonts w:eastAsiaTheme="minorEastAsia" w:hint="eastAsia"/>
        </w:rPr>
        <w:t xml:space="preserve"> on the 4 candidate narrowbands before transmission of PRACH, and report one </w:t>
      </w:r>
      <w:r w:rsidR="00E56080">
        <w:rPr>
          <w:rFonts w:eastAsiaTheme="minorEastAsia" w:hint="eastAsia"/>
        </w:rPr>
        <w:t xml:space="preserve">measurement result </w:t>
      </w:r>
      <w:r w:rsidR="00E80AFA">
        <w:rPr>
          <w:rFonts w:eastAsiaTheme="minorEastAsia" w:hint="eastAsia"/>
        </w:rPr>
        <w:t>corresponding to the narrowband indicated in RAR. However, additional measurement will be introduced</w:t>
      </w:r>
      <w:r w:rsidR="00F65FB9">
        <w:rPr>
          <w:rFonts w:eastAsiaTheme="minorEastAsia" w:hint="eastAsia"/>
        </w:rPr>
        <w:t>, which have impact on power consumption. Therefore, this solution is not preferred.</w:t>
      </w:r>
    </w:p>
    <w:p w:rsidR="00767A8B" w:rsidRDefault="00843D0D" w:rsidP="00843D0D">
      <w:pPr>
        <w:spacing w:line="276" w:lineRule="auto"/>
        <w:ind w:right="-99"/>
        <w:rPr>
          <w:rFonts w:eastAsiaTheme="minorEastAsia"/>
          <w:u w:val="single"/>
        </w:rPr>
      </w:pPr>
      <w:r w:rsidRPr="0097748C">
        <w:rPr>
          <w:rFonts w:eastAsiaTheme="minorEastAsia" w:hint="eastAsia"/>
          <w:b/>
          <w:u w:val="single"/>
        </w:rPr>
        <w:t xml:space="preserve">Observation </w:t>
      </w:r>
      <w:r w:rsidR="00BC5E23">
        <w:rPr>
          <w:rFonts w:eastAsiaTheme="minorEastAsia" w:hint="eastAsia"/>
          <w:b/>
          <w:u w:val="single"/>
        </w:rPr>
        <w:t>2</w:t>
      </w:r>
      <w:r w:rsidRPr="0097748C">
        <w:rPr>
          <w:rFonts w:eastAsiaTheme="minorEastAsia" w:hint="eastAsia"/>
          <w:u w:val="single"/>
        </w:rPr>
        <w:t xml:space="preserve">: </w:t>
      </w:r>
      <w:r w:rsidR="003A3C18">
        <w:rPr>
          <w:rFonts w:eastAsiaTheme="minorEastAsia" w:hint="eastAsia"/>
          <w:u w:val="single"/>
        </w:rPr>
        <w:t xml:space="preserve">Support of </w:t>
      </w:r>
      <w:r w:rsidR="00767A8B">
        <w:rPr>
          <w:rFonts w:eastAsiaTheme="minorEastAsia" w:hint="eastAsia"/>
          <w:u w:val="single"/>
        </w:rPr>
        <w:t>DL quality report in Msg3 should not introduce additional measurement compared with legacy system.</w:t>
      </w:r>
    </w:p>
    <w:p w:rsidR="00843D0D" w:rsidRPr="00BC5E23" w:rsidRDefault="00BC5E23" w:rsidP="00843D0D">
      <w:pPr>
        <w:spacing w:line="276" w:lineRule="auto"/>
        <w:ind w:right="-99"/>
        <w:rPr>
          <w:rFonts w:eastAsiaTheme="minorEastAsia"/>
          <w:b/>
        </w:rPr>
      </w:pPr>
      <w:r>
        <w:rPr>
          <w:rFonts w:eastAsiaTheme="minorEastAsia" w:hint="eastAsia"/>
          <w:b/>
        </w:rPr>
        <w:t>Proposal 4</w:t>
      </w:r>
      <w:r w:rsidR="00767A8B" w:rsidRPr="00BC5E23">
        <w:rPr>
          <w:rFonts w:eastAsiaTheme="minorEastAsia" w:hint="eastAsia"/>
          <w:b/>
        </w:rPr>
        <w:t xml:space="preserve">: </w:t>
      </w:r>
      <w:r w:rsidR="002150C6" w:rsidRPr="00BC5E23">
        <w:rPr>
          <w:rFonts w:eastAsiaTheme="minorEastAsia" w:hint="eastAsia"/>
          <w:b/>
        </w:rPr>
        <w:t>F</w:t>
      </w:r>
      <w:r w:rsidR="00F06491" w:rsidRPr="00BC5E23">
        <w:rPr>
          <w:rFonts w:eastAsiaTheme="minorEastAsia" w:hint="eastAsia"/>
          <w:b/>
        </w:rPr>
        <w:t>or EDT case, i</w:t>
      </w:r>
      <w:r w:rsidR="00843D0D" w:rsidRPr="00BC5E23">
        <w:rPr>
          <w:rFonts w:eastAsiaTheme="minorEastAsia" w:hint="eastAsia"/>
          <w:b/>
        </w:rPr>
        <w:t xml:space="preserve">f </w:t>
      </w:r>
      <w:r w:rsidR="00E56080">
        <w:rPr>
          <w:rFonts w:eastAsiaTheme="minorEastAsia" w:hint="eastAsia"/>
          <w:b/>
        </w:rPr>
        <w:t>DL quality</w:t>
      </w:r>
      <w:r w:rsidR="00843D0D" w:rsidRPr="00BC5E23">
        <w:rPr>
          <w:rFonts w:eastAsiaTheme="minorEastAsia" w:hint="eastAsia"/>
          <w:b/>
        </w:rPr>
        <w:t xml:space="preserve"> report in Msg3 is triggered by eNodeB in RAR, </w:t>
      </w:r>
      <w:r w:rsidR="00984217" w:rsidRPr="00BC5E23">
        <w:rPr>
          <w:rFonts w:eastAsiaTheme="minorEastAsia" w:hint="eastAsia"/>
          <w:b/>
        </w:rPr>
        <w:t xml:space="preserve">UE report </w:t>
      </w:r>
      <w:r w:rsidR="00E56080">
        <w:rPr>
          <w:rFonts w:eastAsiaTheme="minorEastAsia" w:hint="eastAsia"/>
          <w:b/>
        </w:rPr>
        <w:t>DL quality</w:t>
      </w:r>
      <w:r w:rsidR="00984217" w:rsidRPr="00BC5E23">
        <w:rPr>
          <w:rFonts w:eastAsiaTheme="minorEastAsia" w:hint="eastAsia"/>
          <w:b/>
        </w:rPr>
        <w:t xml:space="preserve"> corresponding to narrowband on which RAR is monitored, and eNodeB should not schedule Msg3/Msg4 MPDCCH to other narrowbands.</w:t>
      </w:r>
    </w:p>
    <w:p w:rsidR="00843D0D" w:rsidRPr="00BC5E23" w:rsidRDefault="00843D0D" w:rsidP="001F7474">
      <w:pPr>
        <w:spacing w:line="276" w:lineRule="auto"/>
        <w:ind w:right="-99"/>
        <w:rPr>
          <w:rFonts w:eastAsiaTheme="minorEastAsia"/>
        </w:rPr>
      </w:pPr>
    </w:p>
    <w:p w:rsidR="00212D71" w:rsidRDefault="00212D71" w:rsidP="00212D71">
      <w:pPr>
        <w:spacing w:line="276" w:lineRule="auto"/>
        <w:ind w:right="-99"/>
        <w:rPr>
          <w:rFonts w:eastAsiaTheme="minorEastAsia"/>
        </w:rPr>
      </w:pPr>
      <w:r w:rsidRPr="00212D71">
        <w:rPr>
          <w:rFonts w:eastAsiaTheme="minorEastAsia" w:hint="eastAsia"/>
        </w:rPr>
        <w:t>For non-EDT case</w:t>
      </w:r>
      <w:r>
        <w:rPr>
          <w:rFonts w:eastAsiaTheme="minorEastAsia" w:hint="eastAsia"/>
        </w:rPr>
        <w:t>,</w:t>
      </w:r>
      <w:r w:rsidRPr="00212D71">
        <w:rPr>
          <w:rFonts w:eastAsiaTheme="minorEastAsia" w:hint="eastAsia"/>
        </w:rPr>
        <w:t xml:space="preserve"> </w:t>
      </w:r>
      <w:r w:rsidR="00DB3904">
        <w:rPr>
          <w:rFonts w:eastAsiaTheme="minorEastAsia" w:hint="eastAsia"/>
        </w:rPr>
        <w:t xml:space="preserve">since </w:t>
      </w:r>
      <w:r w:rsidRPr="00212D71">
        <w:rPr>
          <w:rFonts w:eastAsiaTheme="minorEastAsia" w:hint="eastAsia"/>
        </w:rPr>
        <w:t xml:space="preserve">the subsequent DL reception after Msg4 could still benefit from the </w:t>
      </w:r>
      <w:r w:rsidR="00E56080">
        <w:rPr>
          <w:rFonts w:eastAsiaTheme="minorEastAsia" w:hint="eastAsia"/>
        </w:rPr>
        <w:t>DL quality</w:t>
      </w:r>
      <w:r w:rsidRPr="00212D71">
        <w:rPr>
          <w:rFonts w:eastAsiaTheme="minorEastAsia" w:hint="eastAsia"/>
        </w:rPr>
        <w:t xml:space="preserve"> report in Msg3, and the eNodeB might schedule UE to other narrowbands to receive DL transmissions, the CSI reference </w:t>
      </w:r>
      <w:r w:rsidR="00DF5144">
        <w:rPr>
          <w:rFonts w:eastAsiaTheme="minorEastAsia" w:hint="eastAsia"/>
        </w:rPr>
        <w:t xml:space="preserve">is not required to be </w:t>
      </w:r>
      <w:r w:rsidR="00DF5144">
        <w:rPr>
          <w:rFonts w:eastAsiaTheme="minorEastAsia"/>
        </w:rPr>
        <w:t>correspond</w:t>
      </w:r>
      <w:r w:rsidR="00DF5144">
        <w:rPr>
          <w:rFonts w:eastAsiaTheme="minorEastAsia" w:hint="eastAsia"/>
        </w:rPr>
        <w:t xml:space="preserve">ing to </w:t>
      </w:r>
      <w:r w:rsidR="001C275F">
        <w:rPr>
          <w:rFonts w:eastAsiaTheme="minorEastAsia" w:hint="eastAsia"/>
        </w:rPr>
        <w:t xml:space="preserve">the </w:t>
      </w:r>
      <w:r w:rsidR="00DF5144">
        <w:rPr>
          <w:rFonts w:eastAsiaTheme="minorEastAsia" w:hint="eastAsia"/>
        </w:rPr>
        <w:t>narrowband</w:t>
      </w:r>
      <w:r w:rsidR="001C275F">
        <w:rPr>
          <w:rFonts w:eastAsiaTheme="minorEastAsia" w:hint="eastAsia"/>
        </w:rPr>
        <w:t xml:space="preserve"> used to receive Msg3/4 MPDCCH</w:t>
      </w:r>
      <w:r w:rsidR="00DF5144">
        <w:rPr>
          <w:rFonts w:eastAsiaTheme="minorEastAsia" w:hint="eastAsia"/>
        </w:rPr>
        <w:t>.</w:t>
      </w:r>
      <w:r w:rsidR="00DB3904">
        <w:rPr>
          <w:rFonts w:eastAsiaTheme="minorEastAsia" w:hint="eastAsia"/>
        </w:rPr>
        <w:t xml:space="preserve"> </w:t>
      </w:r>
    </w:p>
    <w:p w:rsidR="00DB3904" w:rsidRDefault="002150C6" w:rsidP="00083BD4">
      <w:pPr>
        <w:spacing w:line="276" w:lineRule="auto"/>
        <w:ind w:right="-99"/>
        <w:rPr>
          <w:rFonts w:eastAsiaTheme="minorEastAsia"/>
        </w:rPr>
      </w:pPr>
      <w:r>
        <w:rPr>
          <w:rFonts w:eastAsiaTheme="minorEastAsia" w:hint="eastAsia"/>
        </w:rPr>
        <w:t xml:space="preserve">In addition, reporting </w:t>
      </w:r>
      <w:r w:rsidR="00DA3042">
        <w:rPr>
          <w:rFonts w:eastAsiaTheme="minorEastAsia" w:hint="eastAsia"/>
        </w:rPr>
        <w:t xml:space="preserve">multiple </w:t>
      </w:r>
      <w:r w:rsidR="009B6F9C">
        <w:rPr>
          <w:rFonts w:eastAsiaTheme="minorEastAsia" w:hint="eastAsia"/>
        </w:rPr>
        <w:t>results of DL quality measurement</w:t>
      </w:r>
      <w:r>
        <w:rPr>
          <w:rFonts w:eastAsiaTheme="minorEastAsia" w:hint="eastAsia"/>
        </w:rPr>
        <w:t xml:space="preserve"> reflecting transmission on more CSI reference resources could also be discussed at least for non-EDT</w:t>
      </w:r>
      <w:r w:rsidR="003264F4">
        <w:rPr>
          <w:rFonts w:eastAsiaTheme="minorEastAsia" w:hint="eastAsia"/>
        </w:rPr>
        <w:t xml:space="preserve"> </w:t>
      </w:r>
      <w:r w:rsidR="007E6F18">
        <w:rPr>
          <w:rFonts w:eastAsiaTheme="minorEastAsia" w:hint="eastAsia"/>
        </w:rPr>
        <w:t xml:space="preserve">in order </w:t>
      </w:r>
      <w:r w:rsidR="003264F4">
        <w:rPr>
          <w:rFonts w:eastAsiaTheme="minorEastAsia" w:hint="eastAsia"/>
        </w:rPr>
        <w:t xml:space="preserve">to assist eNodeB </w:t>
      </w:r>
      <w:r w:rsidR="007E6F18">
        <w:rPr>
          <w:rFonts w:eastAsiaTheme="minorEastAsia" w:hint="eastAsia"/>
        </w:rPr>
        <w:t xml:space="preserve">to schedule </w:t>
      </w:r>
      <w:r w:rsidR="00C0618E">
        <w:rPr>
          <w:rFonts w:eastAsiaTheme="minorEastAsia" w:hint="eastAsia"/>
        </w:rPr>
        <w:t xml:space="preserve">better </w:t>
      </w:r>
      <w:r w:rsidR="003264F4">
        <w:rPr>
          <w:rFonts w:eastAsiaTheme="minorEastAsia" w:hint="eastAsia"/>
        </w:rPr>
        <w:t>narrowband to the UE</w:t>
      </w:r>
      <w:r w:rsidR="007E6F18" w:rsidRPr="007E6F18">
        <w:rPr>
          <w:rFonts w:eastAsiaTheme="minorEastAsia" w:hint="eastAsia"/>
        </w:rPr>
        <w:t xml:space="preserve"> </w:t>
      </w:r>
      <w:r w:rsidR="007E6F18">
        <w:rPr>
          <w:rFonts w:eastAsiaTheme="minorEastAsia" w:hint="eastAsia"/>
        </w:rPr>
        <w:t>for the subsequent DL transmissions</w:t>
      </w:r>
      <w:r>
        <w:rPr>
          <w:rFonts w:eastAsiaTheme="minorEastAsia" w:hint="eastAsia"/>
        </w:rPr>
        <w:t>.</w:t>
      </w:r>
      <w:r w:rsidR="00767A8B">
        <w:rPr>
          <w:rFonts w:eastAsiaTheme="minorEastAsia" w:hint="eastAsia"/>
        </w:rPr>
        <w:t xml:space="preserve"> </w:t>
      </w:r>
      <w:r w:rsidR="0026544E">
        <w:rPr>
          <w:rFonts w:eastAsiaTheme="minorEastAsia" w:hint="eastAsia"/>
        </w:rPr>
        <w:t xml:space="preserve">Based on the possible locations of resource used for measurement </w:t>
      </w:r>
      <w:r w:rsidR="0047700B">
        <w:rPr>
          <w:rFonts w:eastAsiaTheme="minorEastAsia" w:hint="eastAsia"/>
        </w:rPr>
        <w:t xml:space="preserve">or DL reception </w:t>
      </w:r>
      <w:r w:rsidR="0026544E">
        <w:rPr>
          <w:rFonts w:eastAsiaTheme="minorEastAsia" w:hint="eastAsia"/>
        </w:rPr>
        <w:t xml:space="preserve">in legacy system, UE could report </w:t>
      </w:r>
      <w:r w:rsidR="009B6F9C">
        <w:rPr>
          <w:rFonts w:eastAsiaTheme="minorEastAsia" w:hint="eastAsia"/>
        </w:rPr>
        <w:t xml:space="preserve">DL quality </w:t>
      </w:r>
      <w:r w:rsidR="00083BD4">
        <w:rPr>
          <w:rFonts w:eastAsiaTheme="minorEastAsia" w:hint="eastAsia"/>
        </w:rPr>
        <w:t>corresponding to the resource used for RSRP/RSRQ measurement before transmission of PRACH</w:t>
      </w:r>
      <w:r w:rsidR="00D37F17">
        <w:rPr>
          <w:rFonts w:eastAsiaTheme="minorEastAsia" w:hint="eastAsia"/>
        </w:rPr>
        <w:t>,</w:t>
      </w:r>
      <w:r w:rsidR="00083BD4">
        <w:rPr>
          <w:rFonts w:eastAsiaTheme="minorEastAsia" w:hint="eastAsia"/>
        </w:rPr>
        <w:t xml:space="preserve"> and the narrowband on which MPDCCH or PDSCH of RAR grant is received</w:t>
      </w:r>
      <w:r w:rsidR="00785757">
        <w:rPr>
          <w:rFonts w:eastAsiaTheme="minorEastAsia" w:hint="eastAsia"/>
        </w:rPr>
        <w:t>.</w:t>
      </w:r>
    </w:p>
    <w:p w:rsidR="00F13071" w:rsidRDefault="00F411E9" w:rsidP="00F411E9">
      <w:pPr>
        <w:spacing w:line="276" w:lineRule="auto"/>
        <w:ind w:right="-99"/>
        <w:rPr>
          <w:rFonts w:eastAsiaTheme="minorEastAsia"/>
          <w:u w:val="single"/>
        </w:rPr>
      </w:pPr>
      <w:r w:rsidRPr="0097748C">
        <w:rPr>
          <w:rFonts w:eastAsiaTheme="minorEastAsia" w:hint="eastAsia"/>
          <w:b/>
          <w:u w:val="single"/>
        </w:rPr>
        <w:t xml:space="preserve">Observation </w:t>
      </w:r>
      <w:r w:rsidR="00BC5E23">
        <w:rPr>
          <w:rFonts w:eastAsiaTheme="minorEastAsia" w:hint="eastAsia"/>
          <w:b/>
          <w:u w:val="single"/>
        </w:rPr>
        <w:t>4</w:t>
      </w:r>
      <w:r w:rsidRPr="0097748C">
        <w:rPr>
          <w:rFonts w:eastAsiaTheme="minorEastAsia" w:hint="eastAsia"/>
          <w:u w:val="single"/>
        </w:rPr>
        <w:t xml:space="preserve">: </w:t>
      </w:r>
      <w:r>
        <w:rPr>
          <w:rFonts w:eastAsiaTheme="minorEastAsia" w:hint="eastAsia"/>
          <w:u w:val="single"/>
        </w:rPr>
        <w:t xml:space="preserve">For non-EDT case, if </w:t>
      </w:r>
      <w:r w:rsidR="009B6F9C">
        <w:rPr>
          <w:rFonts w:eastAsiaTheme="minorEastAsia" w:hint="eastAsia"/>
          <w:u w:val="single"/>
        </w:rPr>
        <w:t xml:space="preserve">DL quality </w:t>
      </w:r>
      <w:r>
        <w:rPr>
          <w:rFonts w:eastAsiaTheme="minorEastAsia" w:hint="eastAsia"/>
          <w:u w:val="single"/>
        </w:rPr>
        <w:t xml:space="preserve">report in Msg3 is triggered by eNodeB in RAR, the </w:t>
      </w:r>
      <w:r w:rsidR="009B6F9C">
        <w:rPr>
          <w:rFonts w:eastAsiaTheme="minorEastAsia" w:hint="eastAsia"/>
          <w:u w:val="single"/>
        </w:rPr>
        <w:t xml:space="preserve">DL quality measurement </w:t>
      </w:r>
      <w:r>
        <w:rPr>
          <w:rFonts w:eastAsiaTheme="minorEastAsia" w:hint="eastAsia"/>
          <w:u w:val="single"/>
        </w:rPr>
        <w:t xml:space="preserve">is not </w:t>
      </w:r>
      <w:r w:rsidR="009B6F9C">
        <w:rPr>
          <w:rFonts w:eastAsiaTheme="minorEastAsia" w:hint="eastAsia"/>
          <w:u w:val="single"/>
        </w:rPr>
        <w:t>required</w:t>
      </w:r>
      <w:r w:rsidR="003A3C18">
        <w:rPr>
          <w:rFonts w:eastAsiaTheme="minorEastAsia" w:hint="eastAsia"/>
          <w:u w:val="single"/>
        </w:rPr>
        <w:t xml:space="preserve"> to be</w:t>
      </w:r>
      <w:r w:rsidR="009B6F9C">
        <w:rPr>
          <w:rFonts w:eastAsiaTheme="minorEastAsia" w:hint="eastAsia"/>
          <w:u w:val="single"/>
        </w:rPr>
        <w:t xml:space="preserve"> corresponding to </w:t>
      </w:r>
      <w:r>
        <w:rPr>
          <w:rFonts w:eastAsiaTheme="minorEastAsia" w:hint="eastAsia"/>
          <w:u w:val="single"/>
        </w:rPr>
        <w:t xml:space="preserve">narrowbands </w:t>
      </w:r>
      <w:r w:rsidR="009B6F9C">
        <w:rPr>
          <w:rFonts w:eastAsiaTheme="minorEastAsia" w:hint="eastAsia"/>
          <w:u w:val="single"/>
        </w:rPr>
        <w:t xml:space="preserve">of </w:t>
      </w:r>
      <w:r>
        <w:rPr>
          <w:rFonts w:eastAsiaTheme="minorEastAsia" w:hint="eastAsia"/>
          <w:u w:val="single"/>
        </w:rPr>
        <w:t xml:space="preserve">Msg3/4 MPDCCH. </w:t>
      </w:r>
    </w:p>
    <w:p w:rsidR="00F411E9" w:rsidRPr="00BC5E23" w:rsidRDefault="00BC5E23" w:rsidP="00F411E9">
      <w:pPr>
        <w:spacing w:line="276" w:lineRule="auto"/>
        <w:ind w:right="-99"/>
        <w:rPr>
          <w:rFonts w:eastAsiaTheme="minorEastAsia"/>
          <w:b/>
        </w:rPr>
      </w:pPr>
      <w:r w:rsidRPr="00BC5E23">
        <w:rPr>
          <w:rFonts w:eastAsiaTheme="minorEastAsia" w:hint="eastAsia"/>
          <w:b/>
        </w:rPr>
        <w:t>Proposal 5</w:t>
      </w:r>
      <w:r w:rsidR="00F13071" w:rsidRPr="00BC5E23">
        <w:rPr>
          <w:rFonts w:eastAsiaTheme="minorEastAsia" w:hint="eastAsia"/>
          <w:b/>
        </w:rPr>
        <w:t xml:space="preserve">: </w:t>
      </w:r>
      <w:r w:rsidR="009B6F9C">
        <w:rPr>
          <w:rFonts w:eastAsiaTheme="minorEastAsia" w:hint="eastAsia"/>
          <w:b/>
        </w:rPr>
        <w:t xml:space="preserve">DL quality </w:t>
      </w:r>
      <w:r w:rsidR="00EF77EF" w:rsidRPr="00BC5E23">
        <w:rPr>
          <w:rFonts w:eastAsiaTheme="minorEastAsia" w:hint="eastAsia"/>
          <w:b/>
        </w:rPr>
        <w:t xml:space="preserve">report corresponding to </w:t>
      </w:r>
      <w:r w:rsidR="009B6F9C">
        <w:rPr>
          <w:rFonts w:eastAsiaTheme="minorEastAsia" w:hint="eastAsia"/>
          <w:b/>
        </w:rPr>
        <w:t xml:space="preserve">multiple narrowbands and wideband </w:t>
      </w:r>
      <w:r w:rsidR="00F13071" w:rsidRPr="00BC5E23">
        <w:rPr>
          <w:rFonts w:eastAsiaTheme="minorEastAsia" w:hint="eastAsia"/>
          <w:b/>
        </w:rPr>
        <w:t>can be considered at least for non-EDT case.</w:t>
      </w:r>
    </w:p>
    <w:p w:rsidR="00E56080" w:rsidRDefault="00E56080" w:rsidP="001F7474">
      <w:pPr>
        <w:spacing w:line="276" w:lineRule="auto"/>
        <w:ind w:right="-99"/>
        <w:rPr>
          <w:rFonts w:eastAsiaTheme="minorEastAsia"/>
        </w:rPr>
      </w:pPr>
    </w:p>
    <w:p w:rsidR="005A3CF5" w:rsidRPr="00D23AA3" w:rsidRDefault="005A3CF5" w:rsidP="005A3CF5">
      <w:pPr>
        <w:pStyle w:val="Heading2"/>
        <w:rPr>
          <w:rFonts w:eastAsiaTheme="minorEastAsia"/>
          <w:sz w:val="24"/>
          <w:lang w:eastAsia="zh-CN"/>
        </w:rPr>
      </w:pPr>
      <w:r>
        <w:rPr>
          <w:rFonts w:eastAsiaTheme="minorEastAsia" w:hint="eastAsia"/>
          <w:sz w:val="24"/>
          <w:lang w:eastAsia="zh-CN"/>
        </w:rPr>
        <w:t>2.</w:t>
      </w:r>
      <w:r w:rsidR="002C52F0">
        <w:rPr>
          <w:rFonts w:eastAsiaTheme="minorEastAsia" w:hint="eastAsia"/>
          <w:sz w:val="24"/>
          <w:lang w:eastAsia="zh-CN"/>
        </w:rPr>
        <w:t>4</w:t>
      </w:r>
      <w:r>
        <w:rPr>
          <w:rFonts w:eastAsiaTheme="minorEastAsia" w:hint="eastAsia"/>
          <w:sz w:val="24"/>
          <w:lang w:eastAsia="zh-CN"/>
        </w:rPr>
        <w:t xml:space="preserve"> </w:t>
      </w:r>
      <w:r w:rsidR="00777B6F">
        <w:rPr>
          <w:rFonts w:eastAsiaTheme="minorEastAsia" w:hint="eastAsia"/>
          <w:sz w:val="24"/>
          <w:lang w:eastAsia="zh-CN"/>
        </w:rPr>
        <w:t xml:space="preserve">When </w:t>
      </w:r>
      <w:r>
        <w:rPr>
          <w:rFonts w:eastAsiaTheme="minorEastAsia" w:hint="eastAsia"/>
          <w:sz w:val="24"/>
          <w:lang w:eastAsia="zh-CN"/>
        </w:rPr>
        <w:t>DL quality is reported</w:t>
      </w:r>
    </w:p>
    <w:p w:rsidR="00F16575" w:rsidRDefault="008439C1" w:rsidP="00A56B8E">
      <w:pPr>
        <w:spacing w:line="276" w:lineRule="auto"/>
      </w:pPr>
      <w:r>
        <w:rPr>
          <w:rFonts w:hint="eastAsia"/>
        </w:rPr>
        <w:t xml:space="preserve">There were two options discussed to decide when DL quality report is carried in Msg3: always-on DL quality report triggered by </w:t>
      </w:r>
      <w:proofErr w:type="gramStart"/>
      <w:r>
        <w:rPr>
          <w:rFonts w:hint="eastAsia"/>
        </w:rPr>
        <w:t>SIB,</w:t>
      </w:r>
      <w:proofErr w:type="gramEnd"/>
      <w:r>
        <w:rPr>
          <w:rFonts w:hint="eastAsia"/>
        </w:rPr>
        <w:t xml:space="preserve"> and one-shot DL quality report triggered by RAR. </w:t>
      </w:r>
    </w:p>
    <w:p w:rsidR="003C2944" w:rsidRDefault="003C2944" w:rsidP="009E576D">
      <w:pPr>
        <w:spacing w:line="276" w:lineRule="auto"/>
      </w:pPr>
      <w:r>
        <w:rPr>
          <w:rFonts w:hint="eastAsia"/>
        </w:rPr>
        <w:t xml:space="preserve">If Msg3 report is </w:t>
      </w:r>
      <w:r w:rsidR="009E576D">
        <w:rPr>
          <w:rFonts w:hint="eastAsia"/>
        </w:rPr>
        <w:t xml:space="preserve">triggered by </w:t>
      </w:r>
      <w:r>
        <w:rPr>
          <w:rFonts w:hint="eastAsia"/>
        </w:rPr>
        <w:t xml:space="preserve">SIB, UE </w:t>
      </w:r>
      <w:r w:rsidR="009E576D">
        <w:rPr>
          <w:rFonts w:hint="eastAsia"/>
        </w:rPr>
        <w:t xml:space="preserve">will </w:t>
      </w:r>
      <w:r>
        <w:rPr>
          <w:rFonts w:hint="eastAsia"/>
        </w:rPr>
        <w:t>report DL quality in Msg3 in every random access procedure</w:t>
      </w:r>
      <w:r w:rsidR="009E576D">
        <w:rPr>
          <w:rFonts w:hint="eastAsia"/>
        </w:rPr>
        <w:t xml:space="preserve"> after the feature is enabled</w:t>
      </w:r>
      <w:r>
        <w:rPr>
          <w:rFonts w:hint="eastAsia"/>
        </w:rPr>
        <w:t>. Therefore, UE will always perform DL quality measurement and generate Msg3 carrying DL quality report no matter it is carried via RRC signaling or MAC/PHY signaling. For both CQI and repetition number of hypothetical MPDCCH, this option can be adopted. However, DL quality report might be not always necessary</w:t>
      </w:r>
      <w:r w:rsidR="009C61F0">
        <w:rPr>
          <w:rFonts w:hint="eastAsia"/>
        </w:rPr>
        <w:t xml:space="preserve"> if UE have good coverage and low interference</w:t>
      </w:r>
      <w:r>
        <w:rPr>
          <w:rFonts w:hint="eastAsia"/>
        </w:rPr>
        <w:t xml:space="preserve">, thus </w:t>
      </w:r>
      <w:r w:rsidR="009C61F0">
        <w:rPr>
          <w:rFonts w:hint="eastAsia"/>
        </w:rPr>
        <w:t xml:space="preserve">the always-on report will introduce </w:t>
      </w:r>
      <w:r>
        <w:rPr>
          <w:rFonts w:hint="eastAsia"/>
        </w:rPr>
        <w:t xml:space="preserve">potential overhead. </w:t>
      </w:r>
    </w:p>
    <w:p w:rsidR="003C2944" w:rsidRDefault="009E576D" w:rsidP="009E576D">
      <w:pPr>
        <w:spacing w:line="276" w:lineRule="auto"/>
      </w:pPr>
      <w:r>
        <w:rPr>
          <w:rFonts w:hint="eastAsia"/>
        </w:rPr>
        <w:lastRenderedPageBreak/>
        <w:t>Compared with SIB triggering, t</w:t>
      </w:r>
      <w:r w:rsidR="00CC696D">
        <w:rPr>
          <w:rFonts w:hint="eastAsia"/>
        </w:rPr>
        <w:t>he on-demand report</w:t>
      </w:r>
      <w:r>
        <w:rPr>
          <w:rFonts w:hint="eastAsia"/>
        </w:rPr>
        <w:t xml:space="preserve"> triggered by RAR is beneficial to reduce overhead. </w:t>
      </w:r>
      <w:r w:rsidR="00CC696D">
        <w:rPr>
          <w:rFonts w:hint="eastAsia"/>
        </w:rPr>
        <w:t>However, RAR triggered DL quality report cannot be supported if DL quality is carried in RRC signaling</w:t>
      </w:r>
      <w:r>
        <w:rPr>
          <w:rFonts w:hint="eastAsia"/>
        </w:rPr>
        <w:t xml:space="preserve">, unless UE always prepare two Msg3 with and without DL quality report and transmit one corresponding to the content of RAR. </w:t>
      </w:r>
      <w:r w:rsidR="00D153A0">
        <w:rPr>
          <w:rFonts w:hint="eastAsia"/>
        </w:rPr>
        <w:t>This solution is feasible but not preferred, since it introduces additional UE complexity.</w:t>
      </w:r>
    </w:p>
    <w:p w:rsidR="009E576D" w:rsidRPr="00E2478E" w:rsidRDefault="009E576D" w:rsidP="009E576D">
      <w:pPr>
        <w:spacing w:line="276" w:lineRule="auto"/>
        <w:rPr>
          <w:b/>
        </w:rPr>
      </w:pPr>
      <w:r w:rsidRPr="00E2478E">
        <w:rPr>
          <w:rFonts w:hint="eastAsia"/>
          <w:b/>
        </w:rPr>
        <w:t>Proposal 6: If DL quality is carried in RRC signaling, DL quality report is triggered by SIB. Otherwise DL quality is triggered by RAR.</w:t>
      </w:r>
    </w:p>
    <w:p w:rsidR="0034538E" w:rsidRPr="00793585" w:rsidRDefault="0034538E"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bookmarkStart w:id="2" w:name="_GoBack"/>
      <w:bookmarkEnd w:id="2"/>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F501A3" w:rsidRPr="00055A16" w:rsidRDefault="00F501A3" w:rsidP="00F501A3">
      <w:pPr>
        <w:spacing w:line="276" w:lineRule="auto"/>
        <w:ind w:right="-99"/>
        <w:rPr>
          <w:rFonts w:eastAsiaTheme="minorEastAsia"/>
          <w:u w:val="single"/>
        </w:rPr>
      </w:pPr>
      <w:r w:rsidRPr="00055A16">
        <w:rPr>
          <w:rFonts w:eastAsiaTheme="minorEastAsia" w:hint="eastAsia"/>
          <w:b/>
          <w:u w:val="single"/>
        </w:rPr>
        <w:t>Observation 1</w:t>
      </w:r>
      <w:r w:rsidRPr="00055A16">
        <w:rPr>
          <w:rFonts w:eastAsiaTheme="minorEastAsia" w:hint="eastAsia"/>
          <w:u w:val="single"/>
        </w:rPr>
        <w:t xml:space="preserve">: DL quality measurement duration is depending on whether DL </w:t>
      </w:r>
      <w:r w:rsidRPr="00055A16">
        <w:rPr>
          <w:rFonts w:eastAsiaTheme="minorEastAsia"/>
          <w:u w:val="single"/>
        </w:rPr>
        <w:t>quality</w:t>
      </w:r>
      <w:r w:rsidRPr="00055A16">
        <w:rPr>
          <w:rFonts w:eastAsiaTheme="minorEastAsia" w:hint="eastAsia"/>
          <w:u w:val="single"/>
        </w:rPr>
        <w:t xml:space="preserve"> report is carried via RRC signaling.</w:t>
      </w:r>
    </w:p>
    <w:p w:rsidR="003A3C18" w:rsidRDefault="003A3C18" w:rsidP="003A3C18">
      <w:pPr>
        <w:spacing w:line="276" w:lineRule="auto"/>
        <w:ind w:right="-99"/>
        <w:rPr>
          <w:rFonts w:eastAsiaTheme="minorEastAsia"/>
          <w:u w:val="single"/>
        </w:rPr>
      </w:pPr>
      <w:r w:rsidRPr="0097748C">
        <w:rPr>
          <w:rFonts w:eastAsiaTheme="minorEastAsia" w:hint="eastAsia"/>
          <w:b/>
          <w:u w:val="single"/>
        </w:rPr>
        <w:t xml:space="preserve">Observation </w:t>
      </w:r>
      <w:r>
        <w:rPr>
          <w:rFonts w:eastAsiaTheme="minorEastAsia" w:hint="eastAsia"/>
          <w:b/>
          <w:u w:val="single"/>
        </w:rPr>
        <w:t>2</w:t>
      </w:r>
      <w:r w:rsidRPr="0097748C">
        <w:rPr>
          <w:rFonts w:eastAsiaTheme="minorEastAsia" w:hint="eastAsia"/>
          <w:u w:val="single"/>
        </w:rPr>
        <w:t xml:space="preserve">: </w:t>
      </w:r>
      <w:r>
        <w:rPr>
          <w:rFonts w:eastAsiaTheme="minorEastAsia" w:hint="eastAsia"/>
          <w:u w:val="single"/>
        </w:rPr>
        <w:t>Support of DL quality report in Msg3 should not introduce additional measurement compared with legacy system.</w:t>
      </w:r>
    </w:p>
    <w:p w:rsidR="00074490" w:rsidRDefault="00074490" w:rsidP="00074490">
      <w:pPr>
        <w:spacing w:line="276" w:lineRule="auto"/>
        <w:ind w:right="-99"/>
        <w:rPr>
          <w:rFonts w:eastAsiaTheme="minorEastAsia"/>
          <w:u w:val="single"/>
        </w:rPr>
      </w:pPr>
      <w:r w:rsidRPr="0097748C">
        <w:rPr>
          <w:rFonts w:eastAsiaTheme="minorEastAsia" w:hint="eastAsia"/>
          <w:b/>
          <w:u w:val="single"/>
        </w:rPr>
        <w:t xml:space="preserve">Observation </w:t>
      </w:r>
      <w:r>
        <w:rPr>
          <w:rFonts w:eastAsiaTheme="minorEastAsia" w:hint="eastAsia"/>
          <w:b/>
          <w:u w:val="single"/>
        </w:rPr>
        <w:t>4</w:t>
      </w:r>
      <w:r w:rsidRPr="0097748C">
        <w:rPr>
          <w:rFonts w:eastAsiaTheme="minorEastAsia" w:hint="eastAsia"/>
          <w:u w:val="single"/>
        </w:rPr>
        <w:t xml:space="preserve">: </w:t>
      </w:r>
      <w:r>
        <w:rPr>
          <w:rFonts w:eastAsiaTheme="minorEastAsia" w:hint="eastAsia"/>
          <w:u w:val="single"/>
        </w:rPr>
        <w:t xml:space="preserve">For non-EDT case, if DL quality report in Msg3 is triggered by eNodeB in RAR, the DL quality measurement is not required to be corresponding to narrowbands of Msg3/4 MPDCCH. </w:t>
      </w:r>
    </w:p>
    <w:p w:rsidR="00F501A3" w:rsidRPr="00074490" w:rsidRDefault="00F501A3" w:rsidP="00F501A3">
      <w:pPr>
        <w:spacing w:line="276" w:lineRule="auto"/>
        <w:ind w:right="-99"/>
        <w:rPr>
          <w:rFonts w:eastAsiaTheme="minorEastAsia"/>
          <w:b/>
        </w:rPr>
      </w:pPr>
    </w:p>
    <w:p w:rsidR="00F501A3" w:rsidRDefault="00F501A3" w:rsidP="00F501A3">
      <w:pPr>
        <w:spacing w:line="276" w:lineRule="auto"/>
        <w:ind w:right="-99"/>
        <w:rPr>
          <w:rFonts w:eastAsiaTheme="minorEastAsia"/>
          <w:b/>
        </w:rPr>
      </w:pPr>
      <w:r>
        <w:rPr>
          <w:rFonts w:eastAsiaTheme="minorEastAsia" w:hint="eastAsia"/>
          <w:b/>
        </w:rPr>
        <w:t xml:space="preserve">Proposal </w:t>
      </w:r>
      <w:r w:rsidRPr="0097748C">
        <w:rPr>
          <w:rFonts w:eastAsiaTheme="minorEastAsia" w:hint="eastAsia"/>
          <w:b/>
        </w:rPr>
        <w:t>1:</w:t>
      </w:r>
      <w:r>
        <w:rPr>
          <w:rFonts w:eastAsiaTheme="minorEastAsia" w:hint="eastAsia"/>
          <w:b/>
        </w:rPr>
        <w:t xml:space="preserve"> </w:t>
      </w:r>
      <w:r w:rsidRPr="0097748C">
        <w:rPr>
          <w:rFonts w:eastAsiaTheme="minorEastAsia" w:hint="eastAsia"/>
          <w:b/>
        </w:rPr>
        <w:t xml:space="preserve">CQI </w:t>
      </w:r>
      <w:r>
        <w:rPr>
          <w:rFonts w:eastAsiaTheme="minorEastAsia" w:hint="eastAsia"/>
          <w:b/>
        </w:rPr>
        <w:t xml:space="preserve">is used </w:t>
      </w:r>
      <w:r w:rsidRPr="0097748C">
        <w:rPr>
          <w:rFonts w:eastAsiaTheme="minorEastAsia" w:hint="eastAsia"/>
          <w:b/>
        </w:rPr>
        <w:t xml:space="preserve">as DL quality </w:t>
      </w:r>
      <w:r>
        <w:rPr>
          <w:rFonts w:eastAsiaTheme="minorEastAsia" w:hint="eastAsia"/>
          <w:b/>
        </w:rPr>
        <w:t xml:space="preserve">metric for </w:t>
      </w:r>
      <w:r w:rsidRPr="0097748C">
        <w:rPr>
          <w:rFonts w:eastAsiaTheme="minorEastAsia" w:hint="eastAsia"/>
          <w:b/>
        </w:rPr>
        <w:t>Msg3 report</w:t>
      </w:r>
      <w:r>
        <w:rPr>
          <w:rFonts w:eastAsiaTheme="minorEastAsia" w:hint="eastAsia"/>
          <w:b/>
        </w:rPr>
        <w:t>ing</w:t>
      </w:r>
      <w:r w:rsidRPr="00966A2B">
        <w:rPr>
          <w:rFonts w:eastAsiaTheme="minorEastAsia" w:hint="eastAsia"/>
          <w:b/>
        </w:rPr>
        <w:t xml:space="preserve"> </w:t>
      </w:r>
      <w:r>
        <w:rPr>
          <w:rFonts w:eastAsiaTheme="minorEastAsia" w:hint="eastAsia"/>
          <w:b/>
        </w:rPr>
        <w:t xml:space="preserve">in CE mode A. </w:t>
      </w:r>
    </w:p>
    <w:p w:rsidR="00F501A3" w:rsidRDefault="00F501A3" w:rsidP="00F501A3">
      <w:pPr>
        <w:spacing w:line="276" w:lineRule="auto"/>
        <w:ind w:right="-99"/>
        <w:rPr>
          <w:rFonts w:eastAsiaTheme="minorEastAsia"/>
          <w:b/>
        </w:rPr>
      </w:pPr>
      <w:r>
        <w:rPr>
          <w:rFonts w:eastAsiaTheme="minorEastAsia" w:hint="eastAsia"/>
          <w:b/>
        </w:rPr>
        <w:t xml:space="preserve">Proposal 2: For CQI report in CE mode A, IDLE UE can perform CQI measurement </w:t>
      </w:r>
      <w:r w:rsidRPr="0097748C">
        <w:rPr>
          <w:rFonts w:eastAsiaTheme="minorEastAsia" w:hint="eastAsia"/>
          <w:b/>
        </w:rPr>
        <w:t xml:space="preserve">based on </w:t>
      </w:r>
      <w:r>
        <w:rPr>
          <w:rFonts w:eastAsiaTheme="minorEastAsia" w:hint="eastAsia"/>
          <w:b/>
        </w:rPr>
        <w:t>CQI configuration broadcasted in SIB, including MPDCCH configuration for Type-2 CSS for RAR</w:t>
      </w:r>
      <w:r w:rsidRPr="0097748C">
        <w:rPr>
          <w:rFonts w:eastAsiaTheme="minorEastAsia" w:hint="eastAsia"/>
          <w:b/>
        </w:rPr>
        <w:t xml:space="preserve">. </w:t>
      </w:r>
    </w:p>
    <w:p w:rsidR="00F501A3" w:rsidRPr="00172744" w:rsidRDefault="00F501A3" w:rsidP="00F501A3">
      <w:pPr>
        <w:spacing w:line="276" w:lineRule="auto"/>
        <w:ind w:right="-99"/>
        <w:rPr>
          <w:rFonts w:eastAsiaTheme="minorEastAsia"/>
          <w:b/>
          <w:lang w:val="en-GB"/>
        </w:rPr>
      </w:pPr>
      <w:r w:rsidRPr="00172744">
        <w:rPr>
          <w:rFonts w:eastAsiaTheme="minorEastAsia" w:hint="eastAsia"/>
          <w:b/>
          <w:lang w:val="en-GB"/>
        </w:rPr>
        <w:t xml:space="preserve">Proposal 3: DL quality report </w:t>
      </w:r>
      <w:proofErr w:type="gramStart"/>
      <w:r>
        <w:rPr>
          <w:rFonts w:eastAsiaTheme="minorEastAsia" w:hint="eastAsia"/>
          <w:b/>
          <w:lang w:val="en-GB"/>
        </w:rPr>
        <w:t xml:space="preserve">is </w:t>
      </w:r>
      <w:r w:rsidRPr="00172744">
        <w:rPr>
          <w:rFonts w:eastAsiaTheme="minorEastAsia" w:hint="eastAsia"/>
          <w:b/>
          <w:lang w:val="en-GB"/>
        </w:rPr>
        <w:t>carried</w:t>
      </w:r>
      <w:proofErr w:type="gramEnd"/>
      <w:r w:rsidRPr="00172744">
        <w:rPr>
          <w:rFonts w:eastAsiaTheme="minorEastAsia" w:hint="eastAsia"/>
          <w:b/>
          <w:lang w:val="en-GB"/>
        </w:rPr>
        <w:t xml:space="preserve"> in higher layer </w:t>
      </w:r>
      <w:r w:rsidRPr="00172744">
        <w:rPr>
          <w:rFonts w:eastAsiaTheme="minorEastAsia"/>
          <w:b/>
          <w:lang w:val="en-GB"/>
        </w:rPr>
        <w:t>signallin</w:t>
      </w:r>
      <w:r w:rsidRPr="00172744">
        <w:rPr>
          <w:rFonts w:eastAsiaTheme="minorEastAsia" w:hint="eastAsia"/>
          <w:b/>
          <w:lang w:val="en-GB"/>
        </w:rPr>
        <w:t>g.</w:t>
      </w:r>
    </w:p>
    <w:p w:rsidR="00F501A3" w:rsidRPr="00BC5E23" w:rsidRDefault="00F501A3" w:rsidP="00F501A3">
      <w:pPr>
        <w:spacing w:line="276" w:lineRule="auto"/>
        <w:ind w:right="-99"/>
        <w:rPr>
          <w:rFonts w:eastAsiaTheme="minorEastAsia"/>
          <w:b/>
        </w:rPr>
      </w:pPr>
      <w:r>
        <w:rPr>
          <w:rFonts w:eastAsiaTheme="minorEastAsia" w:hint="eastAsia"/>
          <w:b/>
        </w:rPr>
        <w:t>Proposal 4</w:t>
      </w:r>
      <w:r w:rsidRPr="00BC5E23">
        <w:rPr>
          <w:rFonts w:eastAsiaTheme="minorEastAsia" w:hint="eastAsia"/>
          <w:b/>
        </w:rPr>
        <w:t xml:space="preserve">: For EDT case, if </w:t>
      </w:r>
      <w:r>
        <w:rPr>
          <w:rFonts w:eastAsiaTheme="minorEastAsia" w:hint="eastAsia"/>
          <w:b/>
        </w:rPr>
        <w:t>DL quality</w:t>
      </w:r>
      <w:r w:rsidRPr="00BC5E23">
        <w:rPr>
          <w:rFonts w:eastAsiaTheme="minorEastAsia" w:hint="eastAsia"/>
          <w:b/>
        </w:rPr>
        <w:t xml:space="preserve"> report in Msg3 is triggered by eNodeB in RAR, UE report </w:t>
      </w:r>
      <w:r>
        <w:rPr>
          <w:rFonts w:eastAsiaTheme="minorEastAsia" w:hint="eastAsia"/>
          <w:b/>
        </w:rPr>
        <w:t>DL quality</w:t>
      </w:r>
      <w:r w:rsidRPr="00BC5E23">
        <w:rPr>
          <w:rFonts w:eastAsiaTheme="minorEastAsia" w:hint="eastAsia"/>
          <w:b/>
        </w:rPr>
        <w:t xml:space="preserve"> corresponding to narrowband on which RAR is monitored, and eNodeB should not schedule Msg3/Msg4 MPDCCH to other narrowbands.</w:t>
      </w:r>
    </w:p>
    <w:p w:rsidR="00F501A3" w:rsidRPr="00BC5E23" w:rsidRDefault="00F501A3" w:rsidP="00F501A3">
      <w:pPr>
        <w:spacing w:line="276" w:lineRule="auto"/>
        <w:ind w:right="-99"/>
        <w:rPr>
          <w:rFonts w:eastAsiaTheme="minorEastAsia"/>
          <w:b/>
        </w:rPr>
      </w:pPr>
      <w:r w:rsidRPr="00BC5E23">
        <w:rPr>
          <w:rFonts w:eastAsiaTheme="minorEastAsia" w:hint="eastAsia"/>
          <w:b/>
        </w:rPr>
        <w:t xml:space="preserve">Proposal 5: </w:t>
      </w:r>
      <w:r>
        <w:rPr>
          <w:rFonts w:eastAsiaTheme="minorEastAsia" w:hint="eastAsia"/>
          <w:b/>
        </w:rPr>
        <w:t xml:space="preserve">DL quality </w:t>
      </w:r>
      <w:r w:rsidRPr="00BC5E23">
        <w:rPr>
          <w:rFonts w:eastAsiaTheme="minorEastAsia" w:hint="eastAsia"/>
          <w:b/>
        </w:rPr>
        <w:t xml:space="preserve">report corresponding to </w:t>
      </w:r>
      <w:r>
        <w:rPr>
          <w:rFonts w:eastAsiaTheme="minorEastAsia" w:hint="eastAsia"/>
          <w:b/>
        </w:rPr>
        <w:t xml:space="preserve">multiple narrowbands and wideband </w:t>
      </w:r>
      <w:r w:rsidRPr="00BC5E23">
        <w:rPr>
          <w:rFonts w:eastAsiaTheme="minorEastAsia" w:hint="eastAsia"/>
          <w:b/>
        </w:rPr>
        <w:t>can be considered at least for non-EDT case.</w:t>
      </w:r>
    </w:p>
    <w:p w:rsidR="0034538E" w:rsidRPr="00E2478E" w:rsidRDefault="0034538E" w:rsidP="0034538E">
      <w:pPr>
        <w:spacing w:line="276" w:lineRule="auto"/>
        <w:rPr>
          <w:b/>
        </w:rPr>
      </w:pPr>
      <w:r w:rsidRPr="00E2478E">
        <w:rPr>
          <w:rFonts w:hint="eastAsia"/>
          <w:b/>
        </w:rPr>
        <w:t>Proposal 6: If DL quality is carried in RRC signaling, DL quality report is triggered by SIB. Otherwise DL quality is triggered by RAR.</w:t>
      </w:r>
    </w:p>
    <w:p w:rsidR="004D2280" w:rsidRPr="002E64A3"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D62E0">
        <w:rPr>
          <w:rFonts w:hint="eastAsia"/>
          <w:color w:val="000000"/>
          <w:kern w:val="24"/>
          <w:lang w:val="x-none"/>
        </w:rPr>
        <w:t>0</w:t>
      </w:r>
      <w:r w:rsidR="00592BA2">
        <w:rPr>
          <w:rFonts w:hint="eastAsia"/>
          <w:color w:val="000000"/>
          <w:kern w:val="24"/>
          <w:lang w:val="x-none"/>
        </w:rPr>
        <w:t xml:space="preserve">, New WID on Rel-16 </w:t>
      </w:r>
      <w:r w:rsidR="006D62E0">
        <w:rPr>
          <w:rFonts w:hint="eastAsia"/>
          <w:color w:val="000000"/>
          <w:kern w:val="24"/>
          <w:lang w:val="x-none"/>
        </w:rPr>
        <w:t>MTC</w:t>
      </w:r>
    </w:p>
    <w:p w:rsidR="003C1CC9" w:rsidRDefault="003C1CC9" w:rsidP="003C1CC9">
      <w:pPr>
        <w:spacing w:after="0" w:line="276" w:lineRule="auto"/>
        <w:jc w:val="both"/>
        <w:rPr>
          <w:color w:val="000000"/>
          <w:kern w:val="24"/>
          <w:lang w:val="x-none"/>
        </w:rPr>
      </w:pPr>
      <w:r>
        <w:rPr>
          <w:rFonts w:hint="eastAsia"/>
          <w:color w:val="000000"/>
          <w:kern w:val="24"/>
          <w:lang w:val="x-none"/>
        </w:rPr>
        <w:t>[2] Draft minutes report of RAN1#94</w:t>
      </w:r>
      <w:r w:rsidR="00977700">
        <w:rPr>
          <w:rFonts w:hint="eastAsia"/>
          <w:color w:val="000000"/>
          <w:kern w:val="24"/>
          <w:lang w:val="x-none"/>
        </w:rPr>
        <w:t>b</w:t>
      </w:r>
    </w:p>
    <w:p w:rsidR="003C1CC9" w:rsidRPr="003C1CC9" w:rsidRDefault="003C1CC9" w:rsidP="000D159E">
      <w:pPr>
        <w:spacing w:after="0" w:line="276" w:lineRule="auto"/>
        <w:jc w:val="both"/>
        <w:rPr>
          <w:color w:val="000000"/>
          <w:kern w:val="24"/>
          <w:lang w:val="x-none"/>
        </w:rPr>
      </w:pPr>
      <w:r>
        <w:rPr>
          <w:rFonts w:hint="eastAsia"/>
          <w:color w:val="000000"/>
          <w:kern w:val="24"/>
          <w:lang w:val="x-none"/>
        </w:rPr>
        <w:t xml:space="preserve">[3] </w:t>
      </w:r>
      <w:r w:rsidRPr="003C1CC9">
        <w:rPr>
          <w:color w:val="000000"/>
          <w:kern w:val="24"/>
          <w:lang w:val="x-none"/>
        </w:rPr>
        <w:t>R1-18</w:t>
      </w:r>
      <w:r w:rsidR="00977700">
        <w:rPr>
          <w:rFonts w:hint="eastAsia"/>
          <w:color w:val="000000"/>
          <w:kern w:val="24"/>
          <w:lang w:val="x-none"/>
        </w:rPr>
        <w:t>1</w:t>
      </w:r>
      <w:r w:rsidRPr="003C1CC9">
        <w:rPr>
          <w:color w:val="000000"/>
          <w:kern w:val="24"/>
          <w:lang w:val="x-none"/>
        </w:rPr>
        <w:t>08</w:t>
      </w:r>
      <w:r w:rsidR="00977700">
        <w:rPr>
          <w:rFonts w:hint="eastAsia"/>
          <w:color w:val="000000"/>
          <w:kern w:val="24"/>
          <w:lang w:val="x-none"/>
        </w:rPr>
        <w:t>2</w:t>
      </w:r>
      <w:r w:rsidRPr="003C1CC9">
        <w:rPr>
          <w:color w:val="000000"/>
          <w:kern w:val="24"/>
          <w:lang w:val="x-none"/>
        </w:rPr>
        <w:t>3</w:t>
      </w:r>
      <w:r>
        <w:rPr>
          <w:rFonts w:hint="eastAsia"/>
          <w:color w:val="000000"/>
          <w:kern w:val="24"/>
          <w:lang w:val="x-none"/>
        </w:rPr>
        <w:t>, Discussion on q</w:t>
      </w:r>
      <w:r w:rsidRPr="003C1CC9">
        <w:rPr>
          <w:color w:val="000000"/>
          <w:kern w:val="24"/>
          <w:lang w:val="x-none"/>
        </w:rPr>
        <w:t>uality report in Msg3 for MTC</w:t>
      </w:r>
      <w:r>
        <w:rPr>
          <w:rFonts w:hint="eastAsia"/>
          <w:color w:val="000000"/>
          <w:kern w:val="24"/>
          <w:lang w:val="x-none"/>
        </w:rPr>
        <w:t>, Samsung</w:t>
      </w:r>
    </w:p>
    <w:sectPr w:rsidR="003C1CC9" w:rsidRPr="003C1CC9"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239" w:rsidRPr="00C47AD2" w:rsidRDefault="00723239" w:rsidP="00736F7B">
      <w:pPr>
        <w:rPr>
          <w:rFonts w:ascii="Arial" w:hAnsi="Arial"/>
          <w:sz w:val="12"/>
        </w:rPr>
      </w:pPr>
      <w:r>
        <w:separator/>
      </w:r>
    </w:p>
  </w:endnote>
  <w:endnote w:type="continuationSeparator" w:id="0">
    <w:p w:rsidR="00723239" w:rsidRPr="00C47AD2" w:rsidRDefault="0072323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576D" w:rsidRDefault="009E576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pPr>
      <w:pStyle w:val="Footer"/>
    </w:pPr>
    <w:r>
      <w:fldChar w:fldCharType="begin"/>
    </w:r>
    <w:r>
      <w:instrText xml:space="preserve"> PAGE   \* MERGEFORMAT </w:instrText>
    </w:r>
    <w:r>
      <w:fldChar w:fldCharType="separate"/>
    </w:r>
    <w:r w:rsidR="00074490">
      <w:t>4</w:t>
    </w:r>
    <w:r>
      <w:fldChar w:fldCharType="end"/>
    </w:r>
  </w:p>
  <w:p w:rsidR="009E576D" w:rsidRDefault="009E576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239" w:rsidRPr="00C47AD2" w:rsidRDefault="00723239" w:rsidP="00736F7B">
      <w:pPr>
        <w:rPr>
          <w:rFonts w:ascii="Arial" w:hAnsi="Arial"/>
          <w:sz w:val="12"/>
        </w:rPr>
      </w:pPr>
      <w:r>
        <w:separator/>
      </w:r>
    </w:p>
  </w:footnote>
  <w:footnote w:type="continuationSeparator" w:id="0">
    <w:p w:rsidR="00723239" w:rsidRPr="00C47AD2" w:rsidRDefault="00723239"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nsid w:val="385A0A79"/>
    <w:multiLevelType w:val="hybridMultilevel"/>
    <w:tmpl w:val="D0C24660"/>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674A40"/>
    <w:multiLevelType w:val="hybridMultilevel"/>
    <w:tmpl w:val="31D6516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69104663"/>
    <w:multiLevelType w:val="hybridMultilevel"/>
    <w:tmpl w:val="1958883E"/>
    <w:lvl w:ilvl="0" w:tplc="9D8EB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E736F92"/>
    <w:multiLevelType w:val="hybridMultilevel"/>
    <w:tmpl w:val="3CD4F894"/>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69743C2"/>
    <w:multiLevelType w:val="hybridMultilevel"/>
    <w:tmpl w:val="388A4DF6"/>
    <w:lvl w:ilvl="0" w:tplc="B352E5D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nsid w:val="7FEA7A1E"/>
    <w:multiLevelType w:val="hybridMultilevel"/>
    <w:tmpl w:val="FA5C5CA2"/>
    <w:lvl w:ilvl="0" w:tplc="83E2E2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9"/>
  </w:num>
  <w:num w:numId="6">
    <w:abstractNumId w:val="18"/>
  </w:num>
  <w:num w:numId="7">
    <w:abstractNumId w:val="10"/>
  </w:num>
  <w:num w:numId="8">
    <w:abstractNumId w:val="8"/>
  </w:num>
  <w:num w:numId="9">
    <w:abstractNumId w:val="15"/>
  </w:num>
  <w:num w:numId="10">
    <w:abstractNumId w:val="2"/>
  </w:num>
  <w:num w:numId="11">
    <w:abstractNumId w:val="17"/>
  </w:num>
  <w:num w:numId="12">
    <w:abstractNumId w:val="1"/>
  </w:num>
  <w:num w:numId="13">
    <w:abstractNumId w:val="3"/>
  </w:num>
  <w:num w:numId="14">
    <w:abstractNumId w:val="19"/>
  </w:num>
  <w:num w:numId="15">
    <w:abstractNumId w:val="11"/>
  </w:num>
  <w:num w:numId="16">
    <w:abstractNumId w:val="16"/>
  </w:num>
  <w:num w:numId="17">
    <w:abstractNumId w:val="7"/>
  </w:num>
  <w:num w:numId="18">
    <w:abstractNumId w:val="12"/>
  </w:num>
  <w:num w:numId="19">
    <w:abstractNumId w:val="6"/>
  </w:num>
  <w:num w:numId="2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942"/>
    <w:rsid w:val="00015A6B"/>
    <w:rsid w:val="00015BA3"/>
    <w:rsid w:val="00015D33"/>
    <w:rsid w:val="00016003"/>
    <w:rsid w:val="00016210"/>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5ED"/>
    <w:rsid w:val="000246DF"/>
    <w:rsid w:val="00024760"/>
    <w:rsid w:val="0002487D"/>
    <w:rsid w:val="000249C2"/>
    <w:rsid w:val="00024B16"/>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377"/>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A16"/>
    <w:rsid w:val="00055B2A"/>
    <w:rsid w:val="00055B7A"/>
    <w:rsid w:val="00055C3E"/>
    <w:rsid w:val="00055ED8"/>
    <w:rsid w:val="000560B8"/>
    <w:rsid w:val="00056172"/>
    <w:rsid w:val="0005637F"/>
    <w:rsid w:val="00056550"/>
    <w:rsid w:val="0005656E"/>
    <w:rsid w:val="00056617"/>
    <w:rsid w:val="00056AC7"/>
    <w:rsid w:val="00056D46"/>
    <w:rsid w:val="00056D4D"/>
    <w:rsid w:val="00056EA1"/>
    <w:rsid w:val="00056FCD"/>
    <w:rsid w:val="00056FF1"/>
    <w:rsid w:val="000570BD"/>
    <w:rsid w:val="0005719F"/>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90"/>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BD4"/>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C07"/>
    <w:rsid w:val="000A4C85"/>
    <w:rsid w:val="000A4E2B"/>
    <w:rsid w:val="000A50A3"/>
    <w:rsid w:val="000A5602"/>
    <w:rsid w:val="000A582B"/>
    <w:rsid w:val="000A5A0E"/>
    <w:rsid w:val="000A5B0B"/>
    <w:rsid w:val="000A5DA8"/>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BA2"/>
    <w:rsid w:val="000C6CCA"/>
    <w:rsid w:val="000C6DDC"/>
    <w:rsid w:val="000C6E2B"/>
    <w:rsid w:val="000C6FE4"/>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D4B"/>
    <w:rsid w:val="00125EA5"/>
    <w:rsid w:val="00126032"/>
    <w:rsid w:val="00126190"/>
    <w:rsid w:val="0012627E"/>
    <w:rsid w:val="0012629F"/>
    <w:rsid w:val="0012639D"/>
    <w:rsid w:val="00126769"/>
    <w:rsid w:val="001267F4"/>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654"/>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46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6C0"/>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2A"/>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34"/>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744"/>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77F1C"/>
    <w:rsid w:val="001803FD"/>
    <w:rsid w:val="0018054F"/>
    <w:rsid w:val="00180DA3"/>
    <w:rsid w:val="00180DE2"/>
    <w:rsid w:val="0018174D"/>
    <w:rsid w:val="00181896"/>
    <w:rsid w:val="0018197E"/>
    <w:rsid w:val="00181C70"/>
    <w:rsid w:val="00181CAF"/>
    <w:rsid w:val="001824AD"/>
    <w:rsid w:val="00182521"/>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14"/>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75F"/>
    <w:rsid w:val="001C2B42"/>
    <w:rsid w:val="001C2DC1"/>
    <w:rsid w:val="001C31F3"/>
    <w:rsid w:val="001C3270"/>
    <w:rsid w:val="001C3274"/>
    <w:rsid w:val="001C3308"/>
    <w:rsid w:val="001C340C"/>
    <w:rsid w:val="001C356A"/>
    <w:rsid w:val="001C37B8"/>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C7D44"/>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581"/>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4CE"/>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2E2"/>
    <w:rsid w:val="001F1367"/>
    <w:rsid w:val="001F1828"/>
    <w:rsid w:val="001F1A04"/>
    <w:rsid w:val="001F1FE9"/>
    <w:rsid w:val="001F2119"/>
    <w:rsid w:val="001F2240"/>
    <w:rsid w:val="001F245F"/>
    <w:rsid w:val="001F257B"/>
    <w:rsid w:val="001F2661"/>
    <w:rsid w:val="001F26FB"/>
    <w:rsid w:val="001F2826"/>
    <w:rsid w:val="001F284F"/>
    <w:rsid w:val="001F28D6"/>
    <w:rsid w:val="001F2A8E"/>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2D71"/>
    <w:rsid w:val="002130FF"/>
    <w:rsid w:val="0021316E"/>
    <w:rsid w:val="0021322C"/>
    <w:rsid w:val="00213344"/>
    <w:rsid w:val="0021357B"/>
    <w:rsid w:val="002139A3"/>
    <w:rsid w:val="00213B7F"/>
    <w:rsid w:val="00213CBC"/>
    <w:rsid w:val="00213CD2"/>
    <w:rsid w:val="00213E52"/>
    <w:rsid w:val="00214196"/>
    <w:rsid w:val="00214383"/>
    <w:rsid w:val="002143C0"/>
    <w:rsid w:val="002145B6"/>
    <w:rsid w:val="002147AE"/>
    <w:rsid w:val="00214AD2"/>
    <w:rsid w:val="002150C6"/>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4B7"/>
    <w:rsid w:val="002216D9"/>
    <w:rsid w:val="00221734"/>
    <w:rsid w:val="002219B5"/>
    <w:rsid w:val="00221C8F"/>
    <w:rsid w:val="00221D46"/>
    <w:rsid w:val="00221D51"/>
    <w:rsid w:val="00221DF9"/>
    <w:rsid w:val="002224FC"/>
    <w:rsid w:val="00222863"/>
    <w:rsid w:val="00222A1C"/>
    <w:rsid w:val="00222A92"/>
    <w:rsid w:val="00222DDA"/>
    <w:rsid w:val="00223296"/>
    <w:rsid w:val="0022331D"/>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C31"/>
    <w:rsid w:val="00233EB2"/>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3CE"/>
    <w:rsid w:val="002434E6"/>
    <w:rsid w:val="00243564"/>
    <w:rsid w:val="00243975"/>
    <w:rsid w:val="00243F55"/>
    <w:rsid w:val="00244725"/>
    <w:rsid w:val="0024527A"/>
    <w:rsid w:val="002459DB"/>
    <w:rsid w:val="00245F02"/>
    <w:rsid w:val="0024618B"/>
    <w:rsid w:val="002461E4"/>
    <w:rsid w:val="0024627C"/>
    <w:rsid w:val="00246359"/>
    <w:rsid w:val="002463F4"/>
    <w:rsid w:val="00246538"/>
    <w:rsid w:val="002470DB"/>
    <w:rsid w:val="0024729D"/>
    <w:rsid w:val="00247318"/>
    <w:rsid w:val="0024765C"/>
    <w:rsid w:val="00247AC6"/>
    <w:rsid w:val="00247BF9"/>
    <w:rsid w:val="00247E4E"/>
    <w:rsid w:val="00247FD2"/>
    <w:rsid w:val="00247FFA"/>
    <w:rsid w:val="00250486"/>
    <w:rsid w:val="0025048F"/>
    <w:rsid w:val="002509ED"/>
    <w:rsid w:val="00250B85"/>
    <w:rsid w:val="0025129D"/>
    <w:rsid w:val="00251517"/>
    <w:rsid w:val="0025154E"/>
    <w:rsid w:val="00251558"/>
    <w:rsid w:val="00251910"/>
    <w:rsid w:val="00251F80"/>
    <w:rsid w:val="002520E1"/>
    <w:rsid w:val="0025229C"/>
    <w:rsid w:val="00252399"/>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2CD"/>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B91"/>
    <w:rsid w:val="00263EE8"/>
    <w:rsid w:val="00264036"/>
    <w:rsid w:val="00264284"/>
    <w:rsid w:val="00264477"/>
    <w:rsid w:val="002644D7"/>
    <w:rsid w:val="00264C5A"/>
    <w:rsid w:val="00264C93"/>
    <w:rsid w:val="00264E66"/>
    <w:rsid w:val="00265002"/>
    <w:rsid w:val="00265358"/>
    <w:rsid w:val="0026544E"/>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7DC"/>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780"/>
    <w:rsid w:val="00282824"/>
    <w:rsid w:val="00282A78"/>
    <w:rsid w:val="00282E2F"/>
    <w:rsid w:val="00283017"/>
    <w:rsid w:val="00283022"/>
    <w:rsid w:val="0028307B"/>
    <w:rsid w:val="0028386D"/>
    <w:rsid w:val="0028392D"/>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9C"/>
    <w:rsid w:val="002A41D0"/>
    <w:rsid w:val="002A443F"/>
    <w:rsid w:val="002A477E"/>
    <w:rsid w:val="002A4A78"/>
    <w:rsid w:val="002A4EBF"/>
    <w:rsid w:val="002A4F09"/>
    <w:rsid w:val="002A4F9A"/>
    <w:rsid w:val="002A5087"/>
    <w:rsid w:val="002A593F"/>
    <w:rsid w:val="002A5ACF"/>
    <w:rsid w:val="002A5AEE"/>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5D3"/>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2F0"/>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99"/>
    <w:rsid w:val="002E59C6"/>
    <w:rsid w:val="002E5D16"/>
    <w:rsid w:val="002E5D8D"/>
    <w:rsid w:val="002E5E64"/>
    <w:rsid w:val="002E5FBE"/>
    <w:rsid w:val="002E6330"/>
    <w:rsid w:val="002E6480"/>
    <w:rsid w:val="002E64A3"/>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40"/>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B64"/>
    <w:rsid w:val="00315DD1"/>
    <w:rsid w:val="00315DF7"/>
    <w:rsid w:val="00316059"/>
    <w:rsid w:val="00316075"/>
    <w:rsid w:val="003161F8"/>
    <w:rsid w:val="003161FB"/>
    <w:rsid w:val="00316861"/>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4F4"/>
    <w:rsid w:val="003269D2"/>
    <w:rsid w:val="00326D52"/>
    <w:rsid w:val="00326FA9"/>
    <w:rsid w:val="003273E2"/>
    <w:rsid w:val="00327804"/>
    <w:rsid w:val="00327859"/>
    <w:rsid w:val="00327AC2"/>
    <w:rsid w:val="00327B85"/>
    <w:rsid w:val="00327BFB"/>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38E"/>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7DB"/>
    <w:rsid w:val="00356915"/>
    <w:rsid w:val="00356978"/>
    <w:rsid w:val="00356A7D"/>
    <w:rsid w:val="00356A84"/>
    <w:rsid w:val="00356AFE"/>
    <w:rsid w:val="00356DF4"/>
    <w:rsid w:val="00356E58"/>
    <w:rsid w:val="00356E8D"/>
    <w:rsid w:val="0035726B"/>
    <w:rsid w:val="003572BB"/>
    <w:rsid w:val="0035756B"/>
    <w:rsid w:val="00357798"/>
    <w:rsid w:val="00357B44"/>
    <w:rsid w:val="00357ECF"/>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09"/>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7FF"/>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C92"/>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1944"/>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C18"/>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282"/>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CC9"/>
    <w:rsid w:val="003C1D01"/>
    <w:rsid w:val="003C1D18"/>
    <w:rsid w:val="003C1D22"/>
    <w:rsid w:val="003C1DD0"/>
    <w:rsid w:val="003C1E5E"/>
    <w:rsid w:val="003C2308"/>
    <w:rsid w:val="003C2944"/>
    <w:rsid w:val="003C29C2"/>
    <w:rsid w:val="003C2B6A"/>
    <w:rsid w:val="003C2C93"/>
    <w:rsid w:val="003C306C"/>
    <w:rsid w:val="003C34F5"/>
    <w:rsid w:val="003C351D"/>
    <w:rsid w:val="003C3747"/>
    <w:rsid w:val="003C37E3"/>
    <w:rsid w:val="003C3B52"/>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01A"/>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FED"/>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C01"/>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6C0"/>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9B3"/>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485"/>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00B"/>
    <w:rsid w:val="00477955"/>
    <w:rsid w:val="00477BBD"/>
    <w:rsid w:val="004800D1"/>
    <w:rsid w:val="00480180"/>
    <w:rsid w:val="0048019C"/>
    <w:rsid w:val="00480550"/>
    <w:rsid w:val="00480AF4"/>
    <w:rsid w:val="00480B68"/>
    <w:rsid w:val="00480BAF"/>
    <w:rsid w:val="00480BCA"/>
    <w:rsid w:val="00480E34"/>
    <w:rsid w:val="004813F2"/>
    <w:rsid w:val="0048162F"/>
    <w:rsid w:val="004816E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3FF0"/>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BAD"/>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713"/>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3C"/>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E7F"/>
    <w:rsid w:val="004D7EA9"/>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AB"/>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9E"/>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686"/>
    <w:rsid w:val="00514764"/>
    <w:rsid w:val="00514837"/>
    <w:rsid w:val="00514B8C"/>
    <w:rsid w:val="00514B93"/>
    <w:rsid w:val="00514C5A"/>
    <w:rsid w:val="00514DBA"/>
    <w:rsid w:val="00515026"/>
    <w:rsid w:val="005152BE"/>
    <w:rsid w:val="0051532C"/>
    <w:rsid w:val="0051533D"/>
    <w:rsid w:val="005155B1"/>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0E4"/>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7D"/>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E59"/>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9B5"/>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26"/>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452"/>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CF5"/>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6E9"/>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4A9"/>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51A"/>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566"/>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921"/>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2F4F"/>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7A3"/>
    <w:rsid w:val="006D1B2F"/>
    <w:rsid w:val="006D2061"/>
    <w:rsid w:val="006D2309"/>
    <w:rsid w:val="006D28D3"/>
    <w:rsid w:val="006D2ECF"/>
    <w:rsid w:val="006D2F63"/>
    <w:rsid w:val="006D3485"/>
    <w:rsid w:val="006D3844"/>
    <w:rsid w:val="006D3E59"/>
    <w:rsid w:val="006D43DF"/>
    <w:rsid w:val="006D46A1"/>
    <w:rsid w:val="006D4758"/>
    <w:rsid w:val="006D4907"/>
    <w:rsid w:val="006D5011"/>
    <w:rsid w:val="006D56B6"/>
    <w:rsid w:val="006D5C52"/>
    <w:rsid w:val="006D5F85"/>
    <w:rsid w:val="006D609F"/>
    <w:rsid w:val="006D610D"/>
    <w:rsid w:val="006D612E"/>
    <w:rsid w:val="006D62E0"/>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C21"/>
    <w:rsid w:val="006E3D0E"/>
    <w:rsid w:val="006E3F27"/>
    <w:rsid w:val="006E4119"/>
    <w:rsid w:val="006E41BE"/>
    <w:rsid w:val="006E431B"/>
    <w:rsid w:val="006E4333"/>
    <w:rsid w:val="006E44C2"/>
    <w:rsid w:val="006E46EF"/>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A84"/>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6A3"/>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239"/>
    <w:rsid w:val="00723369"/>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ADC"/>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249"/>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BA"/>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6F10"/>
    <w:rsid w:val="007670F4"/>
    <w:rsid w:val="00767183"/>
    <w:rsid w:val="007674A0"/>
    <w:rsid w:val="00767613"/>
    <w:rsid w:val="00767890"/>
    <w:rsid w:val="007679E3"/>
    <w:rsid w:val="00767A8B"/>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BE8"/>
    <w:rsid w:val="00775C43"/>
    <w:rsid w:val="00775C5D"/>
    <w:rsid w:val="00775F8E"/>
    <w:rsid w:val="00776528"/>
    <w:rsid w:val="00776801"/>
    <w:rsid w:val="00776A58"/>
    <w:rsid w:val="00776AC0"/>
    <w:rsid w:val="007770E9"/>
    <w:rsid w:val="0077717C"/>
    <w:rsid w:val="00777268"/>
    <w:rsid w:val="0077745E"/>
    <w:rsid w:val="007779FC"/>
    <w:rsid w:val="00777B6F"/>
    <w:rsid w:val="00777CB6"/>
    <w:rsid w:val="00780059"/>
    <w:rsid w:val="007800A5"/>
    <w:rsid w:val="007800CB"/>
    <w:rsid w:val="00780107"/>
    <w:rsid w:val="0078012B"/>
    <w:rsid w:val="00780189"/>
    <w:rsid w:val="007801D7"/>
    <w:rsid w:val="007801DB"/>
    <w:rsid w:val="00780501"/>
    <w:rsid w:val="007805C6"/>
    <w:rsid w:val="0078093B"/>
    <w:rsid w:val="00780B1A"/>
    <w:rsid w:val="00780FE7"/>
    <w:rsid w:val="007810D3"/>
    <w:rsid w:val="00781185"/>
    <w:rsid w:val="00781271"/>
    <w:rsid w:val="007816AF"/>
    <w:rsid w:val="00781813"/>
    <w:rsid w:val="007819AE"/>
    <w:rsid w:val="00781A69"/>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75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585"/>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5F6E"/>
    <w:rsid w:val="00795FDA"/>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49A"/>
    <w:rsid w:val="007A762E"/>
    <w:rsid w:val="007A77F7"/>
    <w:rsid w:val="007A7C1E"/>
    <w:rsid w:val="007A7D6E"/>
    <w:rsid w:val="007B00C0"/>
    <w:rsid w:val="007B01B8"/>
    <w:rsid w:val="007B0366"/>
    <w:rsid w:val="007B0968"/>
    <w:rsid w:val="007B0ABE"/>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A22"/>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36"/>
    <w:rsid w:val="007C33EA"/>
    <w:rsid w:val="007C35A0"/>
    <w:rsid w:val="007C3826"/>
    <w:rsid w:val="007C38DD"/>
    <w:rsid w:val="007C3954"/>
    <w:rsid w:val="007C403C"/>
    <w:rsid w:val="007C4049"/>
    <w:rsid w:val="007C41B7"/>
    <w:rsid w:val="007C4344"/>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6F18"/>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8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645"/>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798"/>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9C1"/>
    <w:rsid w:val="00843C05"/>
    <w:rsid w:val="00843D0D"/>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78B"/>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7B"/>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0E6"/>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34E"/>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920"/>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ED1"/>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17EAC"/>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58"/>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4F3"/>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A2B"/>
    <w:rsid w:val="00966BBE"/>
    <w:rsid w:val="00966C0F"/>
    <w:rsid w:val="00966EC6"/>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DA6"/>
    <w:rsid w:val="00975E79"/>
    <w:rsid w:val="0097604F"/>
    <w:rsid w:val="009764C5"/>
    <w:rsid w:val="00976DB3"/>
    <w:rsid w:val="00976FB4"/>
    <w:rsid w:val="00976FBD"/>
    <w:rsid w:val="00976FCD"/>
    <w:rsid w:val="009773A6"/>
    <w:rsid w:val="0097747B"/>
    <w:rsid w:val="0097748C"/>
    <w:rsid w:val="00977610"/>
    <w:rsid w:val="009776BC"/>
    <w:rsid w:val="00977700"/>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217"/>
    <w:rsid w:val="00984313"/>
    <w:rsid w:val="009848BD"/>
    <w:rsid w:val="009849D6"/>
    <w:rsid w:val="00984BAF"/>
    <w:rsid w:val="00984E9F"/>
    <w:rsid w:val="00985226"/>
    <w:rsid w:val="00985643"/>
    <w:rsid w:val="009856A7"/>
    <w:rsid w:val="0098580F"/>
    <w:rsid w:val="00985828"/>
    <w:rsid w:val="00985BBE"/>
    <w:rsid w:val="00986010"/>
    <w:rsid w:val="00986292"/>
    <w:rsid w:val="00986486"/>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6F9C"/>
    <w:rsid w:val="009B7167"/>
    <w:rsid w:val="009B796F"/>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1F0"/>
    <w:rsid w:val="009C63CA"/>
    <w:rsid w:val="009C65D1"/>
    <w:rsid w:val="009C6B67"/>
    <w:rsid w:val="009C6BD6"/>
    <w:rsid w:val="009C6D84"/>
    <w:rsid w:val="009C6EEE"/>
    <w:rsid w:val="009C729E"/>
    <w:rsid w:val="009C785E"/>
    <w:rsid w:val="009C7B61"/>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96B"/>
    <w:rsid w:val="009E2F4C"/>
    <w:rsid w:val="009E3181"/>
    <w:rsid w:val="009E338A"/>
    <w:rsid w:val="009E3502"/>
    <w:rsid w:val="009E37D9"/>
    <w:rsid w:val="009E38C1"/>
    <w:rsid w:val="009E3A83"/>
    <w:rsid w:val="009E3AB0"/>
    <w:rsid w:val="009E3ABA"/>
    <w:rsid w:val="009E3C24"/>
    <w:rsid w:val="009E3C8E"/>
    <w:rsid w:val="009E3CC0"/>
    <w:rsid w:val="009E3CFE"/>
    <w:rsid w:val="009E3E33"/>
    <w:rsid w:val="009E4725"/>
    <w:rsid w:val="009E4780"/>
    <w:rsid w:val="009E47BF"/>
    <w:rsid w:val="009E48C3"/>
    <w:rsid w:val="009E5357"/>
    <w:rsid w:val="009E537A"/>
    <w:rsid w:val="009E55E1"/>
    <w:rsid w:val="009E576D"/>
    <w:rsid w:val="009E57A1"/>
    <w:rsid w:val="009E5AAC"/>
    <w:rsid w:val="009E5BB6"/>
    <w:rsid w:val="009E5BBD"/>
    <w:rsid w:val="009E664B"/>
    <w:rsid w:val="009E6903"/>
    <w:rsid w:val="009E6ABD"/>
    <w:rsid w:val="009E6AC2"/>
    <w:rsid w:val="009E6B8A"/>
    <w:rsid w:val="009E719D"/>
    <w:rsid w:val="009E78CD"/>
    <w:rsid w:val="009E79C1"/>
    <w:rsid w:val="009E7A78"/>
    <w:rsid w:val="009E7B59"/>
    <w:rsid w:val="009E7F80"/>
    <w:rsid w:val="009F0020"/>
    <w:rsid w:val="009F046B"/>
    <w:rsid w:val="009F054E"/>
    <w:rsid w:val="009F07AA"/>
    <w:rsid w:val="009F0BE9"/>
    <w:rsid w:val="009F0EF0"/>
    <w:rsid w:val="009F0FE6"/>
    <w:rsid w:val="009F1190"/>
    <w:rsid w:val="009F1262"/>
    <w:rsid w:val="009F14BA"/>
    <w:rsid w:val="009F1D6B"/>
    <w:rsid w:val="009F20DF"/>
    <w:rsid w:val="009F21C2"/>
    <w:rsid w:val="009F2ACD"/>
    <w:rsid w:val="009F300C"/>
    <w:rsid w:val="009F312F"/>
    <w:rsid w:val="009F324B"/>
    <w:rsid w:val="009F3381"/>
    <w:rsid w:val="009F343A"/>
    <w:rsid w:val="009F3621"/>
    <w:rsid w:val="009F3859"/>
    <w:rsid w:val="009F3874"/>
    <w:rsid w:val="009F3899"/>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3A4"/>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7FB"/>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924"/>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B1"/>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4E2"/>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9A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8D3"/>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A9A"/>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C5"/>
    <w:rsid w:val="00A833C0"/>
    <w:rsid w:val="00A8348A"/>
    <w:rsid w:val="00A83672"/>
    <w:rsid w:val="00A83698"/>
    <w:rsid w:val="00A836C7"/>
    <w:rsid w:val="00A8385A"/>
    <w:rsid w:val="00A83935"/>
    <w:rsid w:val="00A83A10"/>
    <w:rsid w:val="00A83A91"/>
    <w:rsid w:val="00A83AC1"/>
    <w:rsid w:val="00A83C7D"/>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04B"/>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40"/>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4"/>
    <w:rsid w:val="00B37DAB"/>
    <w:rsid w:val="00B37DE5"/>
    <w:rsid w:val="00B37F33"/>
    <w:rsid w:val="00B405DC"/>
    <w:rsid w:val="00B40735"/>
    <w:rsid w:val="00B40944"/>
    <w:rsid w:val="00B40B6D"/>
    <w:rsid w:val="00B40BC8"/>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17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AB"/>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242"/>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48E"/>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A7C"/>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5E23"/>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2DA0"/>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8E"/>
    <w:rsid w:val="00C0619F"/>
    <w:rsid w:val="00C06504"/>
    <w:rsid w:val="00C06632"/>
    <w:rsid w:val="00C06689"/>
    <w:rsid w:val="00C0668C"/>
    <w:rsid w:val="00C06DC3"/>
    <w:rsid w:val="00C06EF4"/>
    <w:rsid w:val="00C06F07"/>
    <w:rsid w:val="00C06F2A"/>
    <w:rsid w:val="00C06FFC"/>
    <w:rsid w:val="00C07518"/>
    <w:rsid w:val="00C07969"/>
    <w:rsid w:val="00C07B94"/>
    <w:rsid w:val="00C07DC0"/>
    <w:rsid w:val="00C07E21"/>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BDF"/>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BB5"/>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5A8"/>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56"/>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2AE"/>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96D"/>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84"/>
    <w:rsid w:val="00CD5DB1"/>
    <w:rsid w:val="00CD5FE8"/>
    <w:rsid w:val="00CD608D"/>
    <w:rsid w:val="00CD61AF"/>
    <w:rsid w:val="00CD67DD"/>
    <w:rsid w:val="00CD6C96"/>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0C8E"/>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395"/>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45B"/>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0CD"/>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5B8"/>
    <w:rsid w:val="00D129AC"/>
    <w:rsid w:val="00D129CB"/>
    <w:rsid w:val="00D12D60"/>
    <w:rsid w:val="00D12E00"/>
    <w:rsid w:val="00D12FA1"/>
    <w:rsid w:val="00D13184"/>
    <w:rsid w:val="00D1339B"/>
    <w:rsid w:val="00D1376D"/>
    <w:rsid w:val="00D13852"/>
    <w:rsid w:val="00D1386D"/>
    <w:rsid w:val="00D13F3C"/>
    <w:rsid w:val="00D1421B"/>
    <w:rsid w:val="00D14522"/>
    <w:rsid w:val="00D14CC5"/>
    <w:rsid w:val="00D153A0"/>
    <w:rsid w:val="00D158C3"/>
    <w:rsid w:val="00D158C4"/>
    <w:rsid w:val="00D158CA"/>
    <w:rsid w:val="00D15BDD"/>
    <w:rsid w:val="00D15CBC"/>
    <w:rsid w:val="00D15EDA"/>
    <w:rsid w:val="00D16186"/>
    <w:rsid w:val="00D168FE"/>
    <w:rsid w:val="00D16E2F"/>
    <w:rsid w:val="00D16FBD"/>
    <w:rsid w:val="00D16FE4"/>
    <w:rsid w:val="00D170B6"/>
    <w:rsid w:val="00D1729B"/>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3141"/>
    <w:rsid w:val="00D23442"/>
    <w:rsid w:val="00D234C6"/>
    <w:rsid w:val="00D234CD"/>
    <w:rsid w:val="00D2396E"/>
    <w:rsid w:val="00D23AA3"/>
    <w:rsid w:val="00D23C52"/>
    <w:rsid w:val="00D23E02"/>
    <w:rsid w:val="00D23FB2"/>
    <w:rsid w:val="00D2402F"/>
    <w:rsid w:val="00D2403A"/>
    <w:rsid w:val="00D24263"/>
    <w:rsid w:val="00D24C27"/>
    <w:rsid w:val="00D2504A"/>
    <w:rsid w:val="00D251CF"/>
    <w:rsid w:val="00D25262"/>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414"/>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17"/>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1DFE"/>
    <w:rsid w:val="00D52838"/>
    <w:rsid w:val="00D52B75"/>
    <w:rsid w:val="00D5357C"/>
    <w:rsid w:val="00D5378B"/>
    <w:rsid w:val="00D5389A"/>
    <w:rsid w:val="00D53F1F"/>
    <w:rsid w:val="00D5465A"/>
    <w:rsid w:val="00D547F6"/>
    <w:rsid w:val="00D54925"/>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3ED7"/>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1F0"/>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5D"/>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A028B"/>
    <w:rsid w:val="00DA02A8"/>
    <w:rsid w:val="00DA0AED"/>
    <w:rsid w:val="00DA0BFC"/>
    <w:rsid w:val="00DA1413"/>
    <w:rsid w:val="00DA1612"/>
    <w:rsid w:val="00DA1768"/>
    <w:rsid w:val="00DA1839"/>
    <w:rsid w:val="00DA1951"/>
    <w:rsid w:val="00DA1F66"/>
    <w:rsid w:val="00DA206D"/>
    <w:rsid w:val="00DA20E2"/>
    <w:rsid w:val="00DA210D"/>
    <w:rsid w:val="00DA2565"/>
    <w:rsid w:val="00DA2A79"/>
    <w:rsid w:val="00DA2E26"/>
    <w:rsid w:val="00DA2E87"/>
    <w:rsid w:val="00DA3042"/>
    <w:rsid w:val="00DA313C"/>
    <w:rsid w:val="00DA37CD"/>
    <w:rsid w:val="00DA382A"/>
    <w:rsid w:val="00DA392E"/>
    <w:rsid w:val="00DA3A5A"/>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904"/>
    <w:rsid w:val="00DB3AB9"/>
    <w:rsid w:val="00DB41C6"/>
    <w:rsid w:val="00DB44E9"/>
    <w:rsid w:val="00DB4518"/>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C57"/>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75A"/>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A7D"/>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4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084"/>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54D"/>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8E"/>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5E0"/>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E2E"/>
    <w:rsid w:val="00E51177"/>
    <w:rsid w:val="00E51225"/>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80"/>
    <w:rsid w:val="00E560D7"/>
    <w:rsid w:val="00E5623F"/>
    <w:rsid w:val="00E5625B"/>
    <w:rsid w:val="00E56260"/>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3A9"/>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752"/>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AFA"/>
    <w:rsid w:val="00E80E0F"/>
    <w:rsid w:val="00E8113A"/>
    <w:rsid w:val="00E811CF"/>
    <w:rsid w:val="00E812C7"/>
    <w:rsid w:val="00E81307"/>
    <w:rsid w:val="00E813DD"/>
    <w:rsid w:val="00E81889"/>
    <w:rsid w:val="00E818F6"/>
    <w:rsid w:val="00E81C16"/>
    <w:rsid w:val="00E81C56"/>
    <w:rsid w:val="00E81F9B"/>
    <w:rsid w:val="00E82075"/>
    <w:rsid w:val="00E82287"/>
    <w:rsid w:val="00E8232B"/>
    <w:rsid w:val="00E824A4"/>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3D"/>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7AA"/>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42"/>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0D"/>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5CF6"/>
    <w:rsid w:val="00EF6291"/>
    <w:rsid w:val="00EF62EE"/>
    <w:rsid w:val="00EF6319"/>
    <w:rsid w:val="00EF6590"/>
    <w:rsid w:val="00EF66B7"/>
    <w:rsid w:val="00EF6926"/>
    <w:rsid w:val="00EF6A06"/>
    <w:rsid w:val="00EF6C13"/>
    <w:rsid w:val="00EF6E03"/>
    <w:rsid w:val="00EF76F1"/>
    <w:rsid w:val="00EF77EF"/>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491"/>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F89"/>
    <w:rsid w:val="00F13071"/>
    <w:rsid w:val="00F13283"/>
    <w:rsid w:val="00F1344A"/>
    <w:rsid w:val="00F1365D"/>
    <w:rsid w:val="00F13B76"/>
    <w:rsid w:val="00F1403F"/>
    <w:rsid w:val="00F1425B"/>
    <w:rsid w:val="00F1449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63E"/>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1E9"/>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27"/>
    <w:rsid w:val="00F448E4"/>
    <w:rsid w:val="00F4491B"/>
    <w:rsid w:val="00F44A83"/>
    <w:rsid w:val="00F44AF1"/>
    <w:rsid w:val="00F44B01"/>
    <w:rsid w:val="00F44BD6"/>
    <w:rsid w:val="00F44BDA"/>
    <w:rsid w:val="00F44F26"/>
    <w:rsid w:val="00F44FB3"/>
    <w:rsid w:val="00F451CE"/>
    <w:rsid w:val="00F4526B"/>
    <w:rsid w:val="00F4535E"/>
    <w:rsid w:val="00F459D1"/>
    <w:rsid w:val="00F45A63"/>
    <w:rsid w:val="00F45B5C"/>
    <w:rsid w:val="00F45E53"/>
    <w:rsid w:val="00F463C0"/>
    <w:rsid w:val="00F4655C"/>
    <w:rsid w:val="00F46677"/>
    <w:rsid w:val="00F46AD0"/>
    <w:rsid w:val="00F46D5F"/>
    <w:rsid w:val="00F46DDD"/>
    <w:rsid w:val="00F47105"/>
    <w:rsid w:val="00F473A3"/>
    <w:rsid w:val="00F479BB"/>
    <w:rsid w:val="00F47A99"/>
    <w:rsid w:val="00F47A9B"/>
    <w:rsid w:val="00F47CED"/>
    <w:rsid w:val="00F501A3"/>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3B"/>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00D"/>
    <w:rsid w:val="00F65498"/>
    <w:rsid w:val="00F65539"/>
    <w:rsid w:val="00F657DB"/>
    <w:rsid w:val="00F65864"/>
    <w:rsid w:val="00F65926"/>
    <w:rsid w:val="00F65A15"/>
    <w:rsid w:val="00F65CC6"/>
    <w:rsid w:val="00F65D00"/>
    <w:rsid w:val="00F65DE4"/>
    <w:rsid w:val="00F65E24"/>
    <w:rsid w:val="00F65FB9"/>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71C"/>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6FE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DE0"/>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DE6"/>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E55"/>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962"/>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453"/>
    <w:rsid w:val="00FE196F"/>
    <w:rsid w:val="00FE1F94"/>
    <w:rsid w:val="00FE2388"/>
    <w:rsid w:val="00FE254A"/>
    <w:rsid w:val="00FE2664"/>
    <w:rsid w:val="00FE27E9"/>
    <w:rsid w:val="00FE2973"/>
    <w:rsid w:val="00FE2F1F"/>
    <w:rsid w:val="00FE3443"/>
    <w:rsid w:val="00FE3574"/>
    <w:rsid w:val="00FE3732"/>
    <w:rsid w:val="00FE37C5"/>
    <w:rsid w:val="00FE3A47"/>
    <w:rsid w:val="00FE3AFF"/>
    <w:rsid w:val="00FE3C63"/>
    <w:rsid w:val="00FE3D4A"/>
    <w:rsid w:val="00FE3D6E"/>
    <w:rsid w:val="00FE3E65"/>
    <w:rsid w:val="00FE40BD"/>
    <w:rsid w:val="00FE4134"/>
    <w:rsid w:val="00FE414C"/>
    <w:rsid w:val="00FE43A8"/>
    <w:rsid w:val="00FE446A"/>
    <w:rsid w:val="00FE4796"/>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72729-A393-4EF6-B565-474431DB1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1</Pages>
  <Words>2375</Words>
  <Characters>13543</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127</cp:revision>
  <cp:lastPrinted>2010-04-04T10:18:00Z</cp:lastPrinted>
  <dcterms:created xsi:type="dcterms:W3CDTF">2018-10-31T05:46:00Z</dcterms:created>
  <dcterms:modified xsi:type="dcterms:W3CDTF">2018-11-02T10:03:00Z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